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3337"/>
        <w:gridCol w:w="4806"/>
      </w:tblGrid>
      <w:tr w:rsidR="0081367F" w14:paraId="72B8B01D" w14:textId="77777777">
        <w:tc>
          <w:tcPr>
            <w:tcW w:w="1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525B7" w14:textId="77777777" w:rsidR="0081367F" w:rsidRDefault="003A24D3">
            <w:pPr>
              <w:pStyle w:val="Standard"/>
              <w:jc w:val="center"/>
            </w:pPr>
            <w:r>
              <w:rPr>
                <w:rFonts w:ascii="Arial" w:hAnsi="Arial"/>
                <w:noProof/>
                <w:sz w:val="24"/>
                <w:szCs w:val="24"/>
              </w:rPr>
              <w:drawing>
                <wp:inline distT="0" distB="0" distL="0" distR="0" wp14:anchorId="0220E968" wp14:editId="43A6E950">
                  <wp:extent cx="733421" cy="85725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1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49B99" w14:textId="77777777" w:rsidR="0081367F" w:rsidRDefault="003A24D3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Министерство образования и науки Российской Федерации</w:t>
            </w:r>
          </w:p>
          <w:p w14:paraId="3DD20650" w14:textId="77777777" w:rsidR="0081367F" w:rsidRDefault="003A24D3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образования муниципального образования городского округа Первоуральск</w:t>
            </w:r>
          </w:p>
          <w:p w14:paraId="3D48FAB6" w14:textId="77777777" w:rsidR="0081367F" w:rsidRDefault="003A24D3">
            <w:pPr>
              <w:pStyle w:val="Standard"/>
              <w:keepNext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Первоуральское муниципальное</w:t>
            </w:r>
          </w:p>
          <w:p w14:paraId="33C6F52E" w14:textId="77777777" w:rsidR="0081367F" w:rsidRDefault="003A24D3">
            <w:pPr>
              <w:pStyle w:val="Standard"/>
              <w:keepNext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автономное общеобразовательное учреждение «Школа № 32»</w:t>
            </w:r>
          </w:p>
        </w:tc>
      </w:tr>
      <w:tr w:rsidR="0081367F" w14:paraId="3CD7D61B" w14:textId="77777777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3089" w14:textId="77777777" w:rsidR="0081367F" w:rsidRDefault="0081367F"/>
        </w:tc>
      </w:tr>
      <w:tr w:rsidR="0081367F" w14:paraId="3B1740E3" w14:textId="77777777">
        <w:tc>
          <w:tcPr>
            <w:tcW w:w="476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D9796" w14:textId="77777777" w:rsidR="0081367F" w:rsidRDefault="003A24D3">
            <w:pPr>
              <w:pStyle w:val="Standard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пр. Ильича, д. 6, г. Первоуральск, Свердловская область, 623100</w:t>
            </w:r>
          </w:p>
          <w:p w14:paraId="38ED1DCC" w14:textId="77777777" w:rsidR="0081367F" w:rsidRPr="00651BD7" w:rsidRDefault="003A24D3">
            <w:pPr>
              <w:pStyle w:val="Standard"/>
              <w:rPr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e-mail: shk-32@mail.ru</w:t>
            </w:r>
          </w:p>
        </w:tc>
        <w:tc>
          <w:tcPr>
            <w:tcW w:w="4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CFFCF" w14:textId="77777777" w:rsidR="0081367F" w:rsidRDefault="003A24D3">
            <w:pPr>
              <w:pStyle w:val="Standard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тел/факс (8 343 9) 64–91–56,</w:t>
            </w:r>
          </w:p>
          <w:p w14:paraId="510EAD32" w14:textId="77777777" w:rsidR="0081367F" w:rsidRDefault="003A24D3">
            <w:pPr>
              <w:pStyle w:val="Standard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64–90–86, 64–92–39</w:t>
            </w:r>
          </w:p>
        </w:tc>
      </w:tr>
    </w:tbl>
    <w:p w14:paraId="0621299F" w14:textId="77777777" w:rsidR="0081367F" w:rsidRDefault="0081367F">
      <w:pPr>
        <w:pStyle w:val="Standard"/>
        <w:jc w:val="center"/>
        <w:rPr>
          <w:rFonts w:ascii="Times New Roman" w:hAnsi="Times New Roman"/>
          <w:b/>
          <w:bCs/>
          <w:sz w:val="24"/>
          <w:szCs w:val="24"/>
          <w:shd w:val="clear" w:color="auto" w:fill="FFD821"/>
        </w:rPr>
      </w:pPr>
    </w:p>
    <w:p w14:paraId="4146747B" w14:textId="77777777" w:rsidR="0081367F" w:rsidRDefault="0081367F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6EF639B" w14:textId="77777777" w:rsidR="0081367F" w:rsidRDefault="0081367F">
      <w:pPr>
        <w:pStyle w:val="Standard"/>
        <w:jc w:val="center"/>
        <w:rPr>
          <w:rFonts w:ascii="Times New Roman" w:hAnsi="Times New Roman"/>
          <w:b/>
          <w:bCs/>
        </w:rPr>
      </w:pPr>
    </w:p>
    <w:p w14:paraId="68CD11BD" w14:textId="77777777" w:rsidR="0081367F" w:rsidRDefault="0081367F">
      <w:pPr>
        <w:pStyle w:val="Standard"/>
        <w:jc w:val="center"/>
        <w:rPr>
          <w:rFonts w:ascii="Times New Roman" w:hAnsi="Times New Roman"/>
          <w:b/>
          <w:bCs/>
        </w:rPr>
      </w:pPr>
    </w:p>
    <w:p w14:paraId="1E2E7719" w14:textId="77777777" w:rsidR="0081367F" w:rsidRDefault="0081367F">
      <w:pPr>
        <w:pStyle w:val="Standard"/>
        <w:jc w:val="center"/>
        <w:rPr>
          <w:rFonts w:ascii="Times New Roman" w:hAnsi="Times New Roman"/>
          <w:b/>
          <w:bCs/>
        </w:rPr>
      </w:pPr>
    </w:p>
    <w:p w14:paraId="779BC216" w14:textId="77777777" w:rsidR="0081367F" w:rsidRDefault="0081367F">
      <w:pPr>
        <w:pStyle w:val="Standard"/>
        <w:jc w:val="center"/>
        <w:rPr>
          <w:rFonts w:ascii="Times New Roman" w:hAnsi="Times New Roman"/>
          <w:b/>
          <w:bCs/>
        </w:rPr>
      </w:pPr>
    </w:p>
    <w:p w14:paraId="2D71B530" w14:textId="77777777" w:rsidR="0081367F" w:rsidRDefault="0081367F">
      <w:pPr>
        <w:pStyle w:val="Standard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7E40BB30" w14:textId="77777777" w:rsidR="0081367F" w:rsidRDefault="003A24D3">
      <w:pPr>
        <w:pStyle w:val="Standard"/>
        <w:jc w:val="center"/>
      </w:pPr>
      <w:r>
        <w:rPr>
          <w:rFonts w:ascii="Times New Roman" w:hAnsi="Times New Roman"/>
          <w:b/>
          <w:bCs/>
          <w:sz w:val="36"/>
          <w:szCs w:val="36"/>
        </w:rPr>
        <w:t>Программа летнего лагеря</w:t>
      </w:r>
    </w:p>
    <w:p w14:paraId="62C80CB2" w14:textId="77777777" w:rsidR="0081367F" w:rsidRDefault="003A24D3">
      <w:pPr>
        <w:pStyle w:val="Standard"/>
        <w:spacing w:before="30" w:after="30"/>
        <w:jc w:val="center"/>
      </w:pPr>
      <w:r>
        <w:rPr>
          <w:rFonts w:ascii="Times New Roman" w:hAnsi="Times New Roman"/>
          <w:b/>
          <w:bCs/>
          <w:sz w:val="36"/>
          <w:szCs w:val="36"/>
        </w:rPr>
        <w:t>с дневным пребыванием детей</w:t>
      </w:r>
    </w:p>
    <w:p w14:paraId="2F9C0280" w14:textId="77777777" w:rsidR="0081367F" w:rsidRDefault="003A24D3">
      <w:pPr>
        <w:pStyle w:val="Standard"/>
        <w:spacing w:before="30" w:after="3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на базе ПМАОУ «Школа №32»</w:t>
      </w:r>
    </w:p>
    <w:p w14:paraId="19D9714B" w14:textId="77777777" w:rsidR="007F0FD2" w:rsidRDefault="007F0FD2" w:rsidP="007F0FD2">
      <w:pPr>
        <w:pStyle w:val="Standard"/>
        <w:jc w:val="center"/>
      </w:pPr>
      <w:r>
        <w:rPr>
          <w:rFonts w:ascii="Times New Roman" w:hAnsi="Times New Roman"/>
          <w:b/>
          <w:bCs/>
          <w:color w:val="231F20"/>
          <w:sz w:val="36"/>
          <w:szCs w:val="36"/>
        </w:rPr>
        <w:t>«Содружество</w:t>
      </w:r>
      <w:r>
        <w:rPr>
          <w:rFonts w:ascii="Times New Roman" w:hAnsi="Times New Roman"/>
          <w:b/>
          <w:bCs/>
          <w:color w:val="231F20"/>
          <w:spacing w:val="-2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231F20"/>
          <w:sz w:val="36"/>
          <w:szCs w:val="36"/>
        </w:rPr>
        <w:t>Орлят</w:t>
      </w:r>
      <w:r>
        <w:rPr>
          <w:rFonts w:ascii="Times New Roman" w:hAnsi="Times New Roman"/>
          <w:b/>
          <w:bCs/>
          <w:color w:val="231F20"/>
          <w:spacing w:val="-2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231F20"/>
          <w:sz w:val="36"/>
          <w:szCs w:val="36"/>
        </w:rPr>
        <w:t>России»</w:t>
      </w:r>
    </w:p>
    <w:p w14:paraId="74EEDA83" w14:textId="77777777" w:rsidR="007F0FD2" w:rsidRDefault="007F0FD2">
      <w:pPr>
        <w:pStyle w:val="Standard"/>
        <w:spacing w:before="30" w:after="30"/>
        <w:jc w:val="center"/>
      </w:pPr>
    </w:p>
    <w:p w14:paraId="0F18A951" w14:textId="77777777" w:rsidR="0081367F" w:rsidRDefault="0081367F">
      <w:pPr>
        <w:pStyle w:val="Standard"/>
        <w:spacing w:before="30" w:after="3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40244079" w14:textId="77777777" w:rsidR="0081367F" w:rsidRDefault="0081367F">
      <w:pPr>
        <w:pStyle w:val="Standard"/>
        <w:spacing w:before="30" w:after="3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49CA36B3" w14:textId="77777777" w:rsidR="0081367F" w:rsidRDefault="0081367F">
      <w:pPr>
        <w:pStyle w:val="Standard"/>
        <w:spacing w:before="30" w:after="3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6DA15B93" w14:textId="77777777" w:rsidR="0081367F" w:rsidRDefault="0081367F">
      <w:pPr>
        <w:pStyle w:val="Standard"/>
        <w:spacing w:before="30" w:after="3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6242FB7B" w14:textId="77777777" w:rsidR="0081367F" w:rsidRDefault="0081367F">
      <w:pPr>
        <w:pStyle w:val="Standard"/>
        <w:spacing w:before="30" w:after="3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3EB678DF" w14:textId="77777777" w:rsidR="0081367F" w:rsidRDefault="0081367F">
      <w:pPr>
        <w:pStyle w:val="Standard"/>
        <w:spacing w:before="30" w:after="3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7947DF05" w14:textId="77777777" w:rsidR="0081367F" w:rsidRDefault="0081367F">
      <w:pPr>
        <w:pStyle w:val="Standard"/>
        <w:spacing w:before="30" w:after="3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543C51E" w14:textId="77777777" w:rsidR="0081367F" w:rsidRDefault="003A24D3">
      <w:pPr>
        <w:pStyle w:val="Standard"/>
        <w:spacing w:before="30" w:after="30"/>
        <w:jc w:val="center"/>
      </w:pPr>
      <w:r>
        <w:rPr>
          <w:rFonts w:ascii="Times New Roman" w:hAnsi="Times New Roman"/>
          <w:b/>
          <w:bCs/>
          <w:sz w:val="32"/>
          <w:szCs w:val="32"/>
        </w:rPr>
        <w:t>1 смена</w:t>
      </w:r>
    </w:p>
    <w:p w14:paraId="23EDE4F2" w14:textId="61E5316E" w:rsidR="0081367F" w:rsidRDefault="006936D5">
      <w:pPr>
        <w:pStyle w:val="Standard"/>
        <w:spacing w:before="30" w:after="30"/>
        <w:jc w:val="center"/>
      </w:pPr>
      <w:r>
        <w:rPr>
          <w:rFonts w:ascii="Times New Roman" w:hAnsi="Times New Roman"/>
          <w:b/>
          <w:bCs/>
          <w:sz w:val="32"/>
          <w:szCs w:val="32"/>
        </w:rPr>
        <w:t>Со 2</w:t>
      </w:r>
      <w:r w:rsidR="003A24D3">
        <w:rPr>
          <w:rFonts w:ascii="Times New Roman" w:hAnsi="Times New Roman"/>
          <w:b/>
          <w:bCs/>
          <w:sz w:val="32"/>
          <w:szCs w:val="32"/>
        </w:rPr>
        <w:t xml:space="preserve"> июня по </w:t>
      </w:r>
      <w:r>
        <w:rPr>
          <w:rFonts w:ascii="Times New Roman" w:hAnsi="Times New Roman"/>
          <w:b/>
          <w:bCs/>
          <w:sz w:val="32"/>
          <w:szCs w:val="32"/>
        </w:rPr>
        <w:t>24 июня 2025</w:t>
      </w:r>
      <w:r w:rsidR="003A24D3">
        <w:rPr>
          <w:rFonts w:ascii="Times New Roman" w:hAnsi="Times New Roman"/>
          <w:b/>
          <w:bCs/>
          <w:sz w:val="32"/>
          <w:szCs w:val="32"/>
        </w:rPr>
        <w:t xml:space="preserve"> года</w:t>
      </w:r>
    </w:p>
    <w:p w14:paraId="7874D19B" w14:textId="77777777" w:rsidR="0081367F" w:rsidRDefault="0081367F">
      <w:pPr>
        <w:pStyle w:val="Standard"/>
        <w:spacing w:before="30" w:after="3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349A2244" w14:textId="77777777" w:rsidR="0081367F" w:rsidRDefault="0081367F">
      <w:pPr>
        <w:pStyle w:val="Standard"/>
        <w:spacing w:before="30" w:after="3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18216764" w14:textId="77777777" w:rsidR="0081367F" w:rsidRDefault="0081367F">
      <w:pPr>
        <w:pStyle w:val="Standard"/>
        <w:spacing w:before="30" w:after="3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54883541" w14:textId="77777777" w:rsidR="0081367F" w:rsidRDefault="0081367F">
      <w:pPr>
        <w:pStyle w:val="Standard"/>
        <w:spacing w:before="30" w:after="3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086FD4DC" w14:textId="77777777" w:rsidR="0081367F" w:rsidRDefault="0081367F">
      <w:pPr>
        <w:pStyle w:val="Standard"/>
        <w:spacing w:before="30" w:after="30"/>
        <w:jc w:val="center"/>
        <w:rPr>
          <w:rFonts w:ascii="Times New Roman" w:hAnsi="Times New Roman"/>
          <w:b/>
          <w:bCs/>
          <w:sz w:val="36"/>
          <w:szCs w:val="36"/>
        </w:rPr>
      </w:pPr>
    </w:p>
    <w:tbl>
      <w:tblPr>
        <w:tblW w:w="95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6"/>
        <w:gridCol w:w="4785"/>
      </w:tblGrid>
      <w:tr w:rsidR="0081367F" w14:paraId="1AC40C23" w14:textId="77777777"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5B205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лагеря</w:t>
            </w:r>
          </w:p>
        </w:tc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B4934" w14:textId="77777777" w:rsidR="0081367F" w:rsidRDefault="003A24D3">
            <w:pPr>
              <w:pStyle w:val="Standard"/>
            </w:pPr>
            <w:proofErr w:type="spellStart"/>
            <w:r>
              <w:t>Изгагина</w:t>
            </w:r>
            <w:proofErr w:type="spellEnd"/>
            <w:r>
              <w:t xml:space="preserve"> Карина Дмитриевна</w:t>
            </w:r>
          </w:p>
        </w:tc>
      </w:tr>
      <w:tr w:rsidR="0081367F" w14:paraId="49FE0E5B" w14:textId="77777777">
        <w:trPr>
          <w:trHeight w:val="519"/>
        </w:trPr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24FB0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лагеря</w:t>
            </w:r>
          </w:p>
        </w:tc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7FCE3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Пименова Светлана Владимировна</w:t>
            </w:r>
          </w:p>
          <w:p w14:paraId="2EFD6450" w14:textId="77777777" w:rsidR="0081367F" w:rsidRDefault="0081367F">
            <w:pPr>
              <w:pStyle w:val="Standard"/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327982DD" w14:textId="77777777" w:rsidR="0081367F" w:rsidRDefault="0081367F">
      <w:pPr>
        <w:pStyle w:val="Standard"/>
        <w:spacing w:before="30" w:after="3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7A9E2EE6" w14:textId="77777777" w:rsidR="0081367F" w:rsidRDefault="0081367F">
      <w:pPr>
        <w:pStyle w:val="Standard"/>
        <w:spacing w:before="30" w:after="3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217A2CDC" w14:textId="77777777" w:rsidR="0081367F" w:rsidRDefault="003A24D3">
      <w:pPr>
        <w:pStyle w:val="Standard"/>
        <w:jc w:val="center"/>
      </w:pPr>
      <w:r>
        <w:rPr>
          <w:rFonts w:ascii="Times New Roman" w:hAnsi="Times New Roman"/>
          <w:b/>
          <w:bCs/>
          <w:sz w:val="24"/>
          <w:szCs w:val="24"/>
        </w:rPr>
        <w:t>ИНФОРМАЦИОННАЯ КАРТА ПРОГРАММЫ</w:t>
      </w:r>
    </w:p>
    <w:p w14:paraId="6717BEC6" w14:textId="77777777" w:rsidR="0081367F" w:rsidRDefault="0081367F">
      <w:pPr>
        <w:pStyle w:val="Standard"/>
        <w:spacing w:before="30" w:after="3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5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6911"/>
      </w:tblGrid>
      <w:tr w:rsidR="0081367F" w14:paraId="1A7EEFDC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E9D61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857DA" w14:textId="0ADD8EEA" w:rsidR="0081367F" w:rsidRDefault="003A24D3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летнего лагеря с дневным пребыванием детей на базе ПМАОУ «Школа №32»</w:t>
            </w:r>
            <w:r w:rsidR="007F0FD2">
              <w:rPr>
                <w:rFonts w:ascii="Times New Roman" w:hAnsi="Times New Roman"/>
                <w:sz w:val="24"/>
                <w:szCs w:val="24"/>
              </w:rPr>
              <w:t xml:space="preserve"> «Содружество Орлят России»</w:t>
            </w:r>
          </w:p>
        </w:tc>
      </w:tr>
      <w:tr w:rsidR="0081367F" w14:paraId="366D7166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47E1A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6613F" w14:textId="7D246267" w:rsidR="0081367F" w:rsidRDefault="003A24D3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Первоуральское </w:t>
            </w:r>
            <w:r w:rsidR="007F0FD2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униципальное </w:t>
            </w:r>
            <w:r w:rsidR="007F0FD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втономное </w:t>
            </w:r>
            <w:r w:rsidR="007F0FD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бщеобразовательное </w:t>
            </w:r>
            <w:r w:rsidR="007F0FD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чреждение «Школа № 32»</w:t>
            </w:r>
          </w:p>
        </w:tc>
      </w:tr>
      <w:tr w:rsidR="0081367F" w14:paraId="37D2D5CF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422C9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Адрес организации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72C7E" w14:textId="77777777" w:rsidR="0081367F" w:rsidRDefault="003A24D3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Ильича д. 6</w:t>
            </w:r>
          </w:p>
        </w:tc>
      </w:tr>
      <w:tr w:rsidR="0081367F" w14:paraId="4CD38F2A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13FBD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 организации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711D2" w14:textId="77777777" w:rsidR="0081367F" w:rsidRDefault="003A24D3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 (343) 964-91-56</w:t>
            </w:r>
          </w:p>
        </w:tc>
      </w:tr>
      <w:tr w:rsidR="0081367F" w14:paraId="279E8AB7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80AFB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ФИО руководителя организации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A3F62" w14:textId="77777777" w:rsidR="0081367F" w:rsidRDefault="003A24D3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Стахеева Елена Павловна, директор ПМАОУ «Школа №32»</w:t>
            </w:r>
          </w:p>
        </w:tc>
      </w:tr>
      <w:tr w:rsidR="0081367F" w14:paraId="0E0C7F3B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C488E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Авторы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81A4C" w14:textId="77777777" w:rsidR="0081367F" w:rsidRDefault="003A24D3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Изгагина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Карина Дмитриевна, учитель начальных классов;</w:t>
            </w:r>
          </w:p>
          <w:p w14:paraId="30D59D9E" w14:textId="77777777" w:rsidR="0081367F" w:rsidRDefault="003A24D3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Пименова Светлана Владимировна, учитель начальных классов.</w:t>
            </w:r>
          </w:p>
        </w:tc>
      </w:tr>
      <w:tr w:rsidR="0081367F" w14:paraId="3F7E48AB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9C331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Нормативно-правовое обеспечение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1F097" w14:textId="77777777" w:rsidR="0081367F" w:rsidRDefault="003A24D3">
            <w:pPr>
              <w:pStyle w:val="Standard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Постановления Правительства Свердловской области от 03 августа 2017 года № 558-ПП «О мерах по организации и обеспечению отдыха и оздоровления детей в Свердловской области»</w:t>
            </w:r>
          </w:p>
          <w:p w14:paraId="3EB796C4" w14:textId="77777777" w:rsidR="0081367F" w:rsidRDefault="003A24D3">
            <w:pPr>
              <w:pStyle w:val="Standard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Главного государственного санитарного врача Российской Федерации от 30.06.2020 № 16 "Об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(COVID19)",</w:t>
            </w:r>
          </w:p>
          <w:p w14:paraId="241FA2BD" w14:textId="77777777" w:rsidR="0081367F" w:rsidRDefault="003A24D3">
            <w:pPr>
              <w:pStyle w:val="Standard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Постановления Администрации городского округа Первоуральск от 04 августа 2020 года № 1497 «Об утверждении Административного регламента предоставления муниципальной услуги «Предоставление путевок детям в организации отдыха в дневных и загородных лагерях»,</w:t>
            </w:r>
          </w:p>
          <w:p w14:paraId="6CB2F5B6" w14:textId="77777777" w:rsidR="0081367F" w:rsidRDefault="003A24D3">
            <w:pPr>
              <w:pStyle w:val="Standard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Постановления Администрации городского округа Первоуральск от 04 сентября 2020 года № 1739 «Об утверждении Административного регламента предоставления муниципальной услуги «Предоставление путевок в организации отдыха детей и их оздоровления в учебное время (за исключением детей-сирот и детей, оставшихся без попечения родителей, детей находящихся в трудной жизненной ситуации)»,</w:t>
            </w:r>
          </w:p>
          <w:p w14:paraId="28894B25" w14:textId="77777777" w:rsidR="0081367F" w:rsidRDefault="003A24D3">
            <w:pPr>
              <w:pStyle w:val="Standard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Постановления Администрации городского округа Первоуральск от 01 февраля 2024 года № 266 «Об обеспечении отдыха, оздоровления и занятости детей и подростков в 2024 году и плановый период 2025 - 2026 годы» и в целях создания оптимальных условий для обеспечения отдыха, оздоровления и творческого развития детей и подростков, обучающихся на территории городского округа Первоуральск</w:t>
            </w:r>
          </w:p>
          <w:p w14:paraId="36148004" w14:textId="77777777" w:rsidR="0081367F" w:rsidRDefault="003A24D3">
            <w:pPr>
              <w:pStyle w:val="Standard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«Конвенция о правах ребёнка» (1989 г.);</w:t>
            </w:r>
          </w:p>
          <w:p w14:paraId="4B7FEE6C" w14:textId="77777777" w:rsidR="0081367F" w:rsidRDefault="003A24D3">
            <w:pPr>
              <w:pStyle w:val="Standard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«Всемирная декларация об обеспечении выживания, защиты и развития детей» (1990 г.);</w:t>
            </w:r>
          </w:p>
          <w:p w14:paraId="05EA7E54" w14:textId="77777777" w:rsidR="0081367F" w:rsidRDefault="003A24D3">
            <w:pPr>
              <w:pStyle w:val="Standard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РФ «Об образовании»;</w:t>
            </w:r>
          </w:p>
          <w:p w14:paraId="0FFD0EDF" w14:textId="77777777" w:rsidR="0081367F" w:rsidRDefault="003A24D3">
            <w:pPr>
              <w:pStyle w:val="Standard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Закон РФ «О внесении изменений в Федеральный Закон «Об основных гарантиях прав ребёнка в Российской Федерации» (от 21.12.04 г.);</w:t>
            </w:r>
          </w:p>
          <w:p w14:paraId="7A3036E2" w14:textId="77777777" w:rsidR="0081367F" w:rsidRDefault="003A24D3">
            <w:pPr>
              <w:pStyle w:val="Standard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«Типовое положение о детском оздоровительном лагере»;</w:t>
            </w:r>
          </w:p>
          <w:p w14:paraId="26B66CF2" w14:textId="77777777" w:rsidR="0081367F" w:rsidRDefault="003A24D3">
            <w:pPr>
              <w:pStyle w:val="Standard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Департамента воспитания и социализации детей Министерства образования и науки Российской Федерации от 30.03.2012 г. № 06-634.</w:t>
            </w:r>
          </w:p>
        </w:tc>
      </w:tr>
      <w:tr w:rsidR="0081367F" w14:paraId="589B44C5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6B045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Концепция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53356" w14:textId="77777777" w:rsidR="0081367F" w:rsidRDefault="003A24D3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>В основе концепции детского лагеря «Содружество Орлят России» - эффективно построенная воспитательная система по формированию социально-активной личности младшего школьника в рамках данной программы основывается на духовно-нравственных ценностях, значимых для его личностного развития и доступных для понимания: Родина, семья, команда, природа, познание, здоровье.</w:t>
            </w:r>
          </w:p>
          <w:p w14:paraId="5FDF5623" w14:textId="77777777" w:rsidR="0081367F" w:rsidRDefault="003A24D3">
            <w:pPr>
              <w:pStyle w:val="Standard"/>
            </w:pPr>
            <w:r>
              <w:rPr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 построении педагогического процесса для младших школьников в летнем лагере необходимо учитывать следующие принципы:</w:t>
            </w:r>
          </w:p>
          <w:p w14:paraId="15F86C23" w14:textId="77777777" w:rsidR="0081367F" w:rsidRDefault="003A24D3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>-принцип учёта возрастных и индивидуальных особенностей младших школьников при выборе содержания и форм деятельности;</w:t>
            </w:r>
          </w:p>
          <w:p w14:paraId="76593202" w14:textId="77777777" w:rsidR="0081367F" w:rsidRDefault="003A24D3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-принцип событийности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общелагерных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дел и мероприятий, т.е. значительности и необычности каждого события как факта коллективной и личной жизни ребёнка в детском лагере;</w:t>
            </w:r>
          </w:p>
          <w:p w14:paraId="56E078E0" w14:textId="77777777" w:rsidR="0081367F" w:rsidRDefault="003A24D3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>-принцип включения детей в систему самоуправления жизнедеятельностью детского коллектива, направленный на формирование лидерского опыта и актуализацию активного участия в коллективных делах;</w:t>
            </w:r>
          </w:p>
          <w:p w14:paraId="7C8A16D8" w14:textId="77777777" w:rsidR="0081367F" w:rsidRDefault="003A24D3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>-принцип конфиденциальности в разрешении личных проблем и конфликтов детей, уважения личного мира каждого ребёнка.</w:t>
            </w:r>
          </w:p>
        </w:tc>
      </w:tr>
      <w:tr w:rsidR="0081367F" w14:paraId="47487A47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A0D69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158CD" w14:textId="77777777" w:rsidR="0081367F" w:rsidRDefault="003A24D3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и системы мероприятий  обеспечивающих полноценный отдых и творческое развитие детей, направленных на сохранение и укрепление физического, эмоционального и психологического здоровья ребенка, развитие личности, развитие художественного вкуса и творческих способностей через включение каждого в разнообразную общественно-значимую и личностно ориентированную деятельность по направлениям РДДМ на основе духовно-нравственных ценностей и культурных традиций многонационального народа Российской Федерации.</w:t>
            </w:r>
          </w:p>
        </w:tc>
      </w:tr>
      <w:tr w:rsidR="0081367F" w14:paraId="2DC1581B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7CC69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D2B63" w14:textId="77777777" w:rsidR="007F0FD2" w:rsidRPr="007F0FD2" w:rsidRDefault="007F0FD2" w:rsidP="007F0FD2">
            <w:pPr>
              <w:pStyle w:val="Standard"/>
              <w:numPr>
                <w:ilvl w:val="0"/>
                <w:numId w:val="8"/>
              </w:numPr>
              <w:ind w:firstLine="720"/>
              <w:rPr>
                <w:sz w:val="24"/>
                <w:szCs w:val="24"/>
              </w:rPr>
            </w:pPr>
            <w:r w:rsidRPr="007F0FD2">
              <w:rPr>
                <w:rFonts w:ascii="Times New Roman" w:hAnsi="Times New Roman"/>
                <w:sz w:val="24"/>
                <w:szCs w:val="24"/>
              </w:rPr>
              <w:t>Обеспечить комплекс условий, способствующих сохранению и укреплению здоровья;</w:t>
            </w:r>
          </w:p>
          <w:p w14:paraId="4BB64A3C" w14:textId="77777777" w:rsidR="007F0FD2" w:rsidRPr="007F0FD2" w:rsidRDefault="007F0FD2" w:rsidP="007F0FD2">
            <w:pPr>
              <w:pStyle w:val="Standard"/>
              <w:numPr>
                <w:ilvl w:val="0"/>
                <w:numId w:val="2"/>
              </w:numPr>
              <w:ind w:firstLine="720"/>
              <w:rPr>
                <w:sz w:val="24"/>
                <w:szCs w:val="24"/>
              </w:rPr>
            </w:pPr>
            <w:r w:rsidRPr="007F0FD2">
              <w:rPr>
                <w:rFonts w:ascii="Times New Roman" w:hAnsi="Times New Roman"/>
                <w:sz w:val="24"/>
                <w:szCs w:val="24"/>
              </w:rPr>
              <w:t>Организовать реализацию основных направлений деятельности «Российского движения детей и молодежи» в рамках летнего лагеря через проведение работы с детьми, сочетающей развитие и воспитание ребят с оздоровительным отдыхом;</w:t>
            </w:r>
          </w:p>
          <w:p w14:paraId="2B4AAE66" w14:textId="77777777" w:rsidR="007F0FD2" w:rsidRPr="007F0FD2" w:rsidRDefault="007F0FD2" w:rsidP="007F0FD2">
            <w:pPr>
              <w:pStyle w:val="Standard"/>
              <w:numPr>
                <w:ilvl w:val="0"/>
                <w:numId w:val="2"/>
              </w:numPr>
              <w:ind w:firstLine="720"/>
              <w:rPr>
                <w:sz w:val="24"/>
                <w:szCs w:val="24"/>
              </w:rPr>
            </w:pPr>
            <w:r w:rsidRPr="007F0FD2">
              <w:rPr>
                <w:rFonts w:ascii="Times New Roman" w:hAnsi="Times New Roman"/>
                <w:sz w:val="24"/>
                <w:szCs w:val="24"/>
              </w:rPr>
              <w:t>Создать условия для самореализации детей в различных видах деятельности посредством вовлечения их в работу по направлениям РДДМ;</w:t>
            </w:r>
          </w:p>
          <w:p w14:paraId="6B114749" w14:textId="77777777" w:rsidR="007F0FD2" w:rsidRPr="007F0FD2" w:rsidRDefault="007F0FD2" w:rsidP="007F0FD2">
            <w:pPr>
              <w:pStyle w:val="Standard"/>
              <w:numPr>
                <w:ilvl w:val="0"/>
                <w:numId w:val="2"/>
              </w:numPr>
              <w:ind w:firstLine="720"/>
              <w:rPr>
                <w:sz w:val="24"/>
                <w:szCs w:val="24"/>
              </w:rPr>
            </w:pPr>
            <w:r w:rsidRPr="007F0FD2">
              <w:rPr>
                <w:rFonts w:ascii="Times New Roman" w:hAnsi="Times New Roman"/>
                <w:sz w:val="24"/>
                <w:szCs w:val="24"/>
              </w:rPr>
              <w:t xml:space="preserve">Формировать у ребят навыки коммуникативных компетенций в межкультурной коммуникации посредством </w:t>
            </w:r>
            <w:r w:rsidRPr="007F0FD2">
              <w:rPr>
                <w:rFonts w:ascii="Times New Roman" w:hAnsi="Times New Roman"/>
                <w:sz w:val="24"/>
                <w:szCs w:val="24"/>
              </w:rPr>
              <w:lastRenderedPageBreak/>
              <w:t>медиа образования;</w:t>
            </w:r>
          </w:p>
          <w:p w14:paraId="10E89942" w14:textId="77777777" w:rsidR="007F0FD2" w:rsidRPr="007F0FD2" w:rsidRDefault="007F0FD2" w:rsidP="007F0FD2">
            <w:pPr>
              <w:pStyle w:val="Standard"/>
              <w:numPr>
                <w:ilvl w:val="0"/>
                <w:numId w:val="2"/>
              </w:numPr>
              <w:ind w:firstLine="720"/>
              <w:rPr>
                <w:sz w:val="24"/>
                <w:szCs w:val="24"/>
              </w:rPr>
            </w:pPr>
            <w:r w:rsidRPr="007F0FD2">
              <w:rPr>
                <w:rFonts w:ascii="Times New Roman" w:hAnsi="Times New Roman"/>
                <w:sz w:val="24"/>
                <w:szCs w:val="24"/>
              </w:rPr>
              <w:t>Проводить работу по привитию ЗОЖ, оздоровлению детей, по профилактике заболеваний и по профилактике детской безнадзорности в каникулярное время;</w:t>
            </w:r>
          </w:p>
          <w:p w14:paraId="464C3572" w14:textId="77777777" w:rsidR="007F0FD2" w:rsidRPr="007F0FD2" w:rsidRDefault="007F0FD2" w:rsidP="007F0FD2">
            <w:pPr>
              <w:pStyle w:val="Standard"/>
              <w:numPr>
                <w:ilvl w:val="0"/>
                <w:numId w:val="2"/>
              </w:numPr>
              <w:ind w:firstLine="720"/>
              <w:rPr>
                <w:sz w:val="24"/>
                <w:szCs w:val="24"/>
              </w:rPr>
            </w:pPr>
            <w:r w:rsidRPr="007F0FD2">
              <w:rPr>
                <w:rFonts w:ascii="Times New Roman" w:hAnsi="Times New Roman"/>
                <w:sz w:val="24"/>
                <w:szCs w:val="24"/>
              </w:rPr>
              <w:t>Организовывать сотрудничество детей и взрослых на основе самоуправления;</w:t>
            </w:r>
          </w:p>
          <w:p w14:paraId="74AB204A" w14:textId="77777777" w:rsidR="007F0FD2" w:rsidRPr="007F0FD2" w:rsidRDefault="007F0FD2" w:rsidP="007F0FD2">
            <w:pPr>
              <w:pStyle w:val="Standard"/>
              <w:numPr>
                <w:ilvl w:val="0"/>
                <w:numId w:val="2"/>
              </w:numPr>
              <w:ind w:firstLine="720"/>
              <w:rPr>
                <w:sz w:val="24"/>
                <w:szCs w:val="24"/>
              </w:rPr>
            </w:pPr>
            <w:r w:rsidRPr="007F0FD2">
              <w:rPr>
                <w:rFonts w:ascii="Times New Roman" w:hAnsi="Times New Roman"/>
                <w:sz w:val="24"/>
                <w:szCs w:val="24"/>
              </w:rPr>
              <w:t>Развивать и укреплять взаимосвязи школы, семьи, общественности, учреждений дополнительного образования детей, культуры в организации каникулярного отдыха, занятости детей и подростков;</w:t>
            </w:r>
          </w:p>
          <w:p w14:paraId="6402BAD4" w14:textId="77777777" w:rsidR="007F0FD2" w:rsidRPr="007F0FD2" w:rsidRDefault="007F0FD2" w:rsidP="007F0FD2">
            <w:pPr>
              <w:pStyle w:val="Standard"/>
              <w:numPr>
                <w:ilvl w:val="0"/>
                <w:numId w:val="2"/>
              </w:numPr>
              <w:ind w:firstLine="720"/>
              <w:rPr>
                <w:sz w:val="24"/>
                <w:szCs w:val="24"/>
              </w:rPr>
            </w:pPr>
            <w:r w:rsidRPr="007F0FD2">
              <w:rPr>
                <w:rFonts w:ascii="Times New Roman" w:hAnsi="Times New Roman"/>
                <w:sz w:val="24"/>
                <w:szCs w:val="24"/>
              </w:rPr>
              <w:t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здоровье;</w:t>
            </w:r>
          </w:p>
          <w:p w14:paraId="57C65246" w14:textId="77777777" w:rsidR="007F0FD2" w:rsidRPr="007F0FD2" w:rsidRDefault="007F0FD2" w:rsidP="007F0FD2">
            <w:pPr>
              <w:pStyle w:val="Standard"/>
              <w:numPr>
                <w:ilvl w:val="0"/>
                <w:numId w:val="2"/>
              </w:numPr>
              <w:ind w:firstLine="720"/>
              <w:rPr>
                <w:sz w:val="24"/>
                <w:szCs w:val="24"/>
              </w:rPr>
            </w:pPr>
            <w:r w:rsidRPr="007F0FD2">
              <w:rPr>
                <w:rFonts w:ascii="Times New Roman" w:hAnsi="Times New Roman"/>
                <w:color w:val="231F20"/>
                <w:sz w:val="24"/>
                <w:szCs w:val="24"/>
              </w:rPr>
              <w:t>Способствовать</w:t>
            </w:r>
            <w:r w:rsidRPr="007F0FD2">
              <w:rPr>
                <w:rFonts w:ascii="Times New Roman" w:hAnsi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F0FD2">
              <w:rPr>
                <w:rFonts w:ascii="Times New Roman" w:hAnsi="Times New Roman"/>
                <w:color w:val="231F20"/>
                <w:sz w:val="24"/>
                <w:szCs w:val="24"/>
              </w:rPr>
              <w:t>развитию</w:t>
            </w:r>
            <w:r w:rsidRPr="007F0FD2">
              <w:rPr>
                <w:rFonts w:ascii="Times New Roman" w:hAnsi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7F0FD2">
              <w:rPr>
                <w:rFonts w:ascii="Times New Roman" w:hAnsi="Times New Roman"/>
                <w:color w:val="231F20"/>
                <w:sz w:val="24"/>
                <w:szCs w:val="24"/>
              </w:rPr>
              <w:t>у</w:t>
            </w:r>
            <w:r w:rsidRPr="007F0FD2">
              <w:rPr>
                <w:rFonts w:ascii="Times New Roman" w:hAnsi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7F0FD2">
              <w:rPr>
                <w:rFonts w:ascii="Times New Roman" w:hAnsi="Times New Roman"/>
                <w:color w:val="231F20"/>
                <w:sz w:val="24"/>
                <w:szCs w:val="24"/>
              </w:rPr>
              <w:t>ребёнка</w:t>
            </w:r>
            <w:r w:rsidRPr="007F0FD2">
              <w:rPr>
                <w:rFonts w:ascii="Times New Roman" w:hAnsi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F0FD2">
              <w:rPr>
                <w:rFonts w:ascii="Times New Roman" w:hAnsi="Times New Roman"/>
                <w:color w:val="231F20"/>
                <w:sz w:val="24"/>
                <w:szCs w:val="24"/>
              </w:rPr>
              <w:t>навыков</w:t>
            </w:r>
            <w:r w:rsidRPr="007F0FD2">
              <w:rPr>
                <w:rFonts w:ascii="Times New Roman" w:hAnsi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F0FD2">
              <w:rPr>
                <w:rFonts w:ascii="Times New Roman" w:hAnsi="Times New Roman"/>
                <w:color w:val="231F20"/>
                <w:sz w:val="24"/>
                <w:szCs w:val="24"/>
              </w:rPr>
              <w:t>самостоятельности:</w:t>
            </w:r>
            <w:r w:rsidRPr="007F0FD2">
              <w:rPr>
                <w:rFonts w:ascii="Times New Roman" w:hAnsi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 w:rsidRPr="007F0FD2">
              <w:rPr>
                <w:rFonts w:ascii="Times New Roman" w:hAnsi="Times New Roman"/>
                <w:color w:val="231F20"/>
                <w:sz w:val="24"/>
                <w:szCs w:val="24"/>
              </w:rPr>
              <w:t>самообслуживания</w:t>
            </w:r>
            <w:r w:rsidRPr="007F0FD2">
              <w:rPr>
                <w:rFonts w:ascii="Times New Roman" w:hAnsi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F0FD2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7F0FD2">
              <w:rPr>
                <w:rFonts w:ascii="Times New Roman" w:hAnsi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F0FD2">
              <w:rPr>
                <w:rFonts w:ascii="Times New Roman" w:hAnsi="Times New Roman"/>
                <w:color w:val="231F20"/>
                <w:sz w:val="24"/>
                <w:szCs w:val="24"/>
              </w:rPr>
              <w:t>безопасной</w:t>
            </w:r>
            <w:r w:rsidRPr="007F0FD2">
              <w:rPr>
                <w:rFonts w:ascii="Times New Roman" w:hAnsi="Times New Roman"/>
                <w:color w:val="231F20"/>
                <w:spacing w:val="-72"/>
                <w:sz w:val="24"/>
                <w:szCs w:val="24"/>
              </w:rPr>
              <w:t xml:space="preserve">    </w:t>
            </w:r>
            <w:r w:rsidRPr="007F0FD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жизнедеятельности.</w:t>
            </w:r>
          </w:p>
          <w:p w14:paraId="6E4F198C" w14:textId="77777777" w:rsidR="007F0FD2" w:rsidRPr="007F0FD2" w:rsidRDefault="007F0FD2" w:rsidP="007F0FD2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14:paraId="78B75EEB" w14:textId="0B8D13CC" w:rsidR="0081367F" w:rsidRPr="007F0FD2" w:rsidRDefault="0081367F" w:rsidP="007F0FD2">
            <w:pPr>
              <w:pStyle w:val="Standar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</w:tr>
      <w:tr w:rsidR="0081367F" w14:paraId="1E0F7C95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DCBAA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Механизм реализации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B1A04" w14:textId="77777777" w:rsidR="0081367F" w:rsidRDefault="003A24D3">
            <w:pPr>
              <w:pStyle w:val="Standard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 этап: Подготовительный (апрель-май):</w:t>
            </w:r>
          </w:p>
          <w:p w14:paraId="3C01DC9A" w14:textId="77777777" w:rsidR="0081367F" w:rsidRDefault="003A24D3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участие в городских совещаниях, посвящённых подготовке к проведению летней оздоровительной кампании;</w:t>
            </w:r>
          </w:p>
          <w:p w14:paraId="2E78CEEC" w14:textId="77777777" w:rsidR="0081367F" w:rsidRDefault="003A24D3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правовыми документами нормативной базы, обеспечивающей качественный отдых детей в текущем году;</w:t>
            </w:r>
          </w:p>
          <w:p w14:paraId="6BA6F871" w14:textId="77777777" w:rsidR="0081367F" w:rsidRDefault="003A24D3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совещаний при директоре по подготовке к летнему сезону;</w:t>
            </w:r>
          </w:p>
          <w:p w14:paraId="7F95F68A" w14:textId="77777777" w:rsidR="0081367F" w:rsidRDefault="003A24D3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издание приказа по школе о проведении летней кампании;</w:t>
            </w:r>
          </w:p>
          <w:p w14:paraId="37201720" w14:textId="77777777" w:rsidR="0081367F" w:rsidRDefault="003A24D3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программы деятельности школьного летнего лагеря с дневным пребыванием детей;</w:t>
            </w:r>
          </w:p>
          <w:p w14:paraId="6523FE5D" w14:textId="77777777" w:rsidR="0081367F" w:rsidRDefault="003A24D3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отбор кадров для работы в летнем оздоровительном лагере;</w:t>
            </w:r>
          </w:p>
          <w:p w14:paraId="30E22A86" w14:textId="77777777" w:rsidR="0081367F" w:rsidRDefault="003A24D3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необходимой документации для деятельности лагеря;</w:t>
            </w:r>
          </w:p>
          <w:p w14:paraId="6F86305E" w14:textId="77777777" w:rsidR="0081367F" w:rsidRDefault="003A24D3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помещений лагеря согласно нормам и требованиям СанПин;</w:t>
            </w:r>
          </w:p>
          <w:p w14:paraId="09FA7040" w14:textId="77777777" w:rsidR="0081367F" w:rsidRDefault="003A24D3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допуска сотрудников к работе с детьми;</w:t>
            </w:r>
          </w:p>
          <w:p w14:paraId="67B10284" w14:textId="77777777" w:rsidR="0081367F" w:rsidRDefault="003A24D3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списка детей, посещающих оздоровительный лагерь, на основании заявлений родителей.</w:t>
            </w:r>
          </w:p>
          <w:p w14:paraId="0CBA75CC" w14:textId="77777777" w:rsidR="0081367F" w:rsidRDefault="003A24D3">
            <w:pPr>
              <w:pStyle w:val="Standard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 этап: Организационный (первый день работы лагеря):</w:t>
            </w:r>
          </w:p>
          <w:p w14:paraId="6845BF8A" w14:textId="77777777" w:rsidR="0081367F" w:rsidRDefault="003A24D3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встреча детей;</w:t>
            </w:r>
          </w:p>
          <w:p w14:paraId="56D20652" w14:textId="77777777" w:rsidR="0081367F" w:rsidRDefault="003A24D3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начало реализации программы лагеря «Содружество Орлят России»;</w:t>
            </w:r>
          </w:p>
          <w:p w14:paraId="524954ED" w14:textId="77777777" w:rsidR="0081367F" w:rsidRDefault="003A24D3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линейка, открытие лагерной смены;</w:t>
            </w:r>
          </w:p>
          <w:p w14:paraId="624BD978" w14:textId="77777777" w:rsidR="0081367F" w:rsidRDefault="003A24D3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правилами внутреннего распорядка лагеря.</w:t>
            </w:r>
          </w:p>
          <w:p w14:paraId="12E2B47A" w14:textId="77777777" w:rsidR="0081367F" w:rsidRDefault="003A24D3">
            <w:pPr>
              <w:pStyle w:val="Standard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III этап: Основной:</w:t>
            </w:r>
          </w:p>
          <w:p w14:paraId="1E3264AB" w14:textId="77777777" w:rsidR="0081367F" w:rsidRDefault="003A24D3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основной концепции смены;</w:t>
            </w:r>
          </w:p>
          <w:p w14:paraId="0E4CBE61" w14:textId="77777777" w:rsidR="0081367F" w:rsidRDefault="003A24D3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детей в различные виды коллективно-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творческих дел;</w:t>
            </w:r>
          </w:p>
          <w:p w14:paraId="313042F1" w14:textId="77777777" w:rsidR="0081367F" w:rsidRDefault="003A24D3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работа кружков;</w:t>
            </w:r>
          </w:p>
          <w:p w14:paraId="2384D7C4" w14:textId="77777777" w:rsidR="0081367F" w:rsidRDefault="003A24D3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с посещением театров, библиотек, кинозала и других видов развлечений;</w:t>
            </w:r>
          </w:p>
          <w:p w14:paraId="3A56473B" w14:textId="77777777" w:rsidR="0081367F" w:rsidRDefault="003A24D3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развитие потребности в здоровом образе жизни.</w:t>
            </w:r>
          </w:p>
          <w:p w14:paraId="1AF771C9" w14:textId="77777777" w:rsidR="0081367F" w:rsidRDefault="003A24D3">
            <w:pPr>
              <w:pStyle w:val="Standard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IV этап: Заключительный (последний день работы лагеря):</w:t>
            </w:r>
          </w:p>
          <w:p w14:paraId="21D4ED36" w14:textId="77777777" w:rsidR="0081367F" w:rsidRDefault="003A24D3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линейка, закрытие лагерной смены;</w:t>
            </w:r>
          </w:p>
          <w:p w14:paraId="009CE525" w14:textId="77777777" w:rsidR="0081367F" w:rsidRDefault="003A24D3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вручение грамот и благодарностей.</w:t>
            </w:r>
          </w:p>
        </w:tc>
      </w:tr>
      <w:tr w:rsidR="0081367F" w14:paraId="0EDE2509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B2630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Методическое обеспечение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4DE69" w14:textId="77777777" w:rsidR="0081367F" w:rsidRDefault="003A24D3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основе реализации программы лежит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подход. Основным методом организации деятельности являются:</w:t>
            </w:r>
          </w:p>
          <w:p w14:paraId="6DB53191" w14:textId="77777777" w:rsidR="0081367F" w:rsidRDefault="003A24D3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наличие необходимой документации, программы лагеря, плана работы отрядов, плана-сетки;</w:t>
            </w:r>
          </w:p>
          <w:p w14:paraId="5B3B7632" w14:textId="77777777" w:rsidR="0081367F" w:rsidRDefault="003A24D3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инструкции всех участников процесса;</w:t>
            </w:r>
          </w:p>
          <w:p w14:paraId="13323302" w14:textId="77777777" w:rsidR="0081367F" w:rsidRDefault="003A24D3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отслеживание результатов и подведение итогов;</w:t>
            </w:r>
          </w:p>
          <w:p w14:paraId="07DB9B36" w14:textId="77777777" w:rsidR="0081367F" w:rsidRDefault="003A24D3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подбор методических разработок в соответствии с планом работы.</w:t>
            </w:r>
          </w:p>
        </w:tc>
      </w:tr>
      <w:tr w:rsidR="0081367F" w14:paraId="4AD30029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F8981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направления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B25C1" w14:textId="77777777" w:rsidR="0081367F" w:rsidRDefault="003A24D3">
            <w:pPr>
              <w:pStyle w:val="Standard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I. Физкультурно-оздоровительное: </w:t>
            </w:r>
            <w:r>
              <w:rPr>
                <w:rFonts w:ascii="Times New Roman" w:hAnsi="Times New Roman"/>
                <w:sz w:val="24"/>
                <w:szCs w:val="24"/>
              </w:rPr>
              <w:t>ежедневная утренняя зарядка,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спортивные соревнования, весёлые эстафеты, дни здоровья с посещением бассейна, различные беседы о здоровом образе жизни, беседы по гигиеническому воспитанию и профилактике травматизма, подвижные игры на свежем воздухе развивают у детей ловкость и выносливость, помогают им развивать различные двигательные способности и реализуют потребность детей в двигательной активности, приобщают воспитанников к здоровому образу жизни. </w:t>
            </w:r>
          </w:p>
          <w:p w14:paraId="28343BC0" w14:textId="77777777" w:rsidR="0081367F" w:rsidRDefault="003A24D3">
            <w:pPr>
              <w:pStyle w:val="Standard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II. Творческое: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рисование и ДПИ в лагере даёт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формы. В своих рисунках они воплощают собственное ведение мира, свои фантазии. Участвуя в конкурсах рисунков, дети учатся передавать свои эмоции через рисунок. </w:t>
            </w:r>
          </w:p>
          <w:p w14:paraId="76E4F808" w14:textId="77E010E3" w:rsidR="0081367F" w:rsidRDefault="003A24D3">
            <w:pPr>
              <w:pStyle w:val="Standard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III. Духовно-н</w:t>
            </w:r>
            <w:r w:rsidR="007F0FD2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авственное: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Различные мероприятия этого направления должны способствовать развитию у детей чувства ответственности, надежности, честности, заботливости и уважения по отношению к себе, к другим людям и к порученному делу, а также чувства прекрасного.</w:t>
            </w:r>
          </w:p>
          <w:p w14:paraId="490C4F74" w14:textId="77777777" w:rsidR="0081367F" w:rsidRDefault="003A24D3">
            <w:pPr>
              <w:pStyle w:val="Standard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IV. Гражданско-патриотическое: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открытых патриотических мероприятий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тематических выставок направленных на формирование личности гражданина и патриота России с присущими ему ценностями, установками, мотивами деятельности и поведения.</w:t>
            </w:r>
          </w:p>
          <w:p w14:paraId="7850FB6A" w14:textId="77777777" w:rsidR="0081367F" w:rsidRDefault="003A24D3">
            <w:pPr>
              <w:pStyle w:val="Standard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V. Досуговое: </w:t>
            </w:r>
            <w:r>
              <w:rPr>
                <w:rFonts w:ascii="Times New Roman" w:hAnsi="Times New Roman"/>
                <w:sz w:val="24"/>
                <w:szCs w:val="24"/>
              </w:rPr>
              <w:t>массовые - праздники, конкурсы, спортивные соревнования; групповые - спортивно-оздоровительные процедуры, отрядные дела, беседы; индивидуальные: беседы, выполнение творческих работ.</w:t>
            </w:r>
          </w:p>
          <w:p w14:paraId="55CA0F63" w14:textId="77777777" w:rsidR="0081367F" w:rsidRDefault="003A24D3">
            <w:pPr>
              <w:pStyle w:val="Standard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VI. Интеллектуальное: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конкурсов, викторин на развитие интеллектуального потенциала детей и самосознания.</w:t>
            </w:r>
          </w:p>
          <w:p w14:paraId="43BD28CC" w14:textId="77777777" w:rsidR="0081367F" w:rsidRDefault="003A24D3">
            <w:pPr>
              <w:pStyle w:val="Standard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VII.Экологическое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на свежем воздухе, экскурсии на природу, экологические праздники и игры.</w:t>
            </w:r>
          </w:p>
        </w:tc>
      </w:tr>
      <w:tr w:rsidR="0081367F" w14:paraId="5ADD752F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A0DDF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2E9D8" w14:textId="77777777" w:rsidR="0081367F" w:rsidRDefault="003A24D3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деятельности летнего лагеря предусматривает следующие результаты;</w:t>
            </w:r>
          </w:p>
          <w:p w14:paraId="29C1E866" w14:textId="77777777" w:rsidR="0081367F" w:rsidRDefault="003A24D3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здоровья и физической выносливости детей, а также формирование навыков здорового образа жизни в результате вовлечения детей в активную спортивно-оздоровительную деятельность, длительное пребывание на свежем воздухе, оздоровление в результате закаливающих процедур (посещение бассейна);</w:t>
            </w:r>
          </w:p>
          <w:p w14:paraId="0EFD5E3C" w14:textId="77777777" w:rsidR="0081367F" w:rsidRDefault="003A24D3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раскрытие и развитие творческого потенциала детей в результате занятости их в кружковой деятельности, участия в конкурсах;</w:t>
            </w:r>
          </w:p>
          <w:p w14:paraId="2914DAB9" w14:textId="77777777" w:rsidR="0081367F" w:rsidRDefault="003A24D3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личностное развитие каждого ребёнка, воспитание культуры общения, расширение кругозора в результате формы организации деятельности детей в лагере и методов воспитания;</w:t>
            </w:r>
          </w:p>
          <w:p w14:paraId="2017A428" w14:textId="77777777" w:rsidR="0081367F" w:rsidRDefault="003A24D3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благоприятного микроклимата в лагере в результате овладения умениями и навыками сотрудничества и взаимодействия;</w:t>
            </w:r>
          </w:p>
          <w:p w14:paraId="460147CE" w14:textId="77777777" w:rsidR="0081367F" w:rsidRDefault="003A24D3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положительное отношение ребёнка к духовно-нравственным ценностям: Родина, семья, команда, природа, познание, спорт и здоровье;</w:t>
            </w:r>
          </w:p>
          <w:p w14:paraId="3A2C894C" w14:textId="77777777" w:rsidR="0081367F" w:rsidRDefault="003A24D3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проявление ребёнком базовых умений самостоятельной жизнедеятельности: самообслуживание, бережное отношение к своей жизни и здоровью, безопасное поведение.</w:t>
            </w:r>
          </w:p>
          <w:p w14:paraId="599BEBD2" w14:textId="77777777" w:rsidR="0081367F" w:rsidRDefault="003A24D3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знают о направлениях РДДМ, принимают участие в акциях и проектах РДДМ;</w:t>
            </w:r>
          </w:p>
          <w:p w14:paraId="4DB2AE81" w14:textId="77777777" w:rsidR="0081367F" w:rsidRDefault="003A24D3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знакомятся, организуют, участвуют в треках проекта «Орлята России».</w:t>
            </w:r>
          </w:p>
        </w:tc>
      </w:tr>
      <w:tr w:rsidR="0081367F" w14:paraId="6553E6B3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5829B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08227" w14:textId="77777777" w:rsidR="0081367F" w:rsidRDefault="003A24D3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Краткосрочная программа.</w:t>
            </w:r>
          </w:p>
          <w:p w14:paraId="591DBFCC" w14:textId="6232DC34" w:rsidR="0081367F" w:rsidRDefault="006936D5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смена с 02.06.2025 по 24.06.2025</w:t>
            </w:r>
            <w:r w:rsidR="003A24D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81367F" w14:paraId="56466E9F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648F4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участников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99001" w14:textId="77777777" w:rsidR="0081367F" w:rsidRDefault="003A24D3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 в количестве 75 человек. Возраст участников программы: 7-11 лет.</w:t>
            </w:r>
          </w:p>
        </w:tc>
      </w:tr>
      <w:tr w:rsidR="0081367F" w14:paraId="17C68123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EB821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Кадровое обеспечение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AB92F" w14:textId="77777777" w:rsidR="0081367F" w:rsidRDefault="003A24D3" w:rsidP="007F0FD2">
            <w:pPr>
              <w:pStyle w:val="Standard"/>
              <w:numPr>
                <w:ilvl w:val="0"/>
                <w:numId w:val="19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лагеря – 1 человек;</w:t>
            </w:r>
          </w:p>
          <w:p w14:paraId="285F08D5" w14:textId="77777777" w:rsidR="0081367F" w:rsidRDefault="003A24D3" w:rsidP="007F0FD2">
            <w:pPr>
              <w:pStyle w:val="Standard"/>
              <w:numPr>
                <w:ilvl w:val="0"/>
                <w:numId w:val="19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лагеря – 1 человек;</w:t>
            </w:r>
          </w:p>
          <w:p w14:paraId="60E2952A" w14:textId="6CEFDD3E" w:rsidR="0081367F" w:rsidRDefault="006936D5" w:rsidP="007F0FD2">
            <w:pPr>
              <w:pStyle w:val="Standard"/>
              <w:numPr>
                <w:ilvl w:val="0"/>
                <w:numId w:val="19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–7</w:t>
            </w:r>
            <w:r w:rsidR="003A24D3">
              <w:rPr>
                <w:rFonts w:ascii="Times New Roman" w:hAnsi="Times New Roman"/>
                <w:sz w:val="24"/>
                <w:szCs w:val="24"/>
              </w:rPr>
              <w:t xml:space="preserve"> человек;</w:t>
            </w:r>
          </w:p>
          <w:p w14:paraId="502E1EF0" w14:textId="2DB9D944" w:rsidR="0081367F" w:rsidRDefault="006936D5" w:rsidP="007F0FD2">
            <w:pPr>
              <w:pStyle w:val="Standard"/>
              <w:numPr>
                <w:ilvl w:val="0"/>
                <w:numId w:val="19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Вожатые – 9 человек</w:t>
            </w:r>
            <w:r w:rsidR="003A24D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465CC9C" w14:textId="77777777" w:rsidR="0081367F" w:rsidRDefault="003A24D3" w:rsidP="007F0FD2">
            <w:pPr>
              <w:pStyle w:val="Standard"/>
              <w:numPr>
                <w:ilvl w:val="0"/>
                <w:numId w:val="19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– 1 человек;</w:t>
            </w:r>
          </w:p>
          <w:p w14:paraId="206733F9" w14:textId="77777777" w:rsidR="0081367F" w:rsidRDefault="003A24D3" w:rsidP="007F0FD2">
            <w:pPr>
              <w:pStyle w:val="Standard"/>
              <w:numPr>
                <w:ilvl w:val="0"/>
                <w:numId w:val="19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 – 4 человека;</w:t>
            </w:r>
          </w:p>
          <w:p w14:paraId="32418CE2" w14:textId="77777777" w:rsidR="0081367F" w:rsidRDefault="003A24D3" w:rsidP="007F0FD2">
            <w:pPr>
              <w:pStyle w:val="Standard"/>
              <w:numPr>
                <w:ilvl w:val="0"/>
                <w:numId w:val="19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работник – 1 человек.</w:t>
            </w:r>
          </w:p>
        </w:tc>
      </w:tr>
      <w:tr w:rsidR="0081367F" w14:paraId="54309EB7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4D6AF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Материально-технические условия реализации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CCF8B" w14:textId="77777777" w:rsidR="0081367F" w:rsidRDefault="003A24D3" w:rsidP="007F0FD2">
            <w:pPr>
              <w:pStyle w:val="Standard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комнаты;</w:t>
            </w:r>
          </w:p>
          <w:p w14:paraId="7072C469" w14:textId="77777777" w:rsidR="0081367F" w:rsidRDefault="003A24D3" w:rsidP="007F0FD2">
            <w:pPr>
              <w:pStyle w:val="Standard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 спортивная площадка;</w:t>
            </w:r>
          </w:p>
          <w:p w14:paraId="7DE5E3D5" w14:textId="77777777" w:rsidR="0081367F" w:rsidRDefault="003A24D3" w:rsidP="007F0FD2">
            <w:pPr>
              <w:pStyle w:val="Standard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зал;</w:t>
            </w:r>
          </w:p>
          <w:p w14:paraId="77624D99" w14:textId="77777777" w:rsidR="0081367F" w:rsidRDefault="003A24D3" w:rsidP="007F0FD2">
            <w:pPr>
              <w:pStyle w:val="Standard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 с мультимедийным оборудованием;</w:t>
            </w:r>
          </w:p>
          <w:p w14:paraId="1147E417" w14:textId="77777777" w:rsidR="0081367F" w:rsidRDefault="003A24D3" w:rsidP="007F0FD2">
            <w:pPr>
              <w:pStyle w:val="Standard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Библиотека;</w:t>
            </w:r>
          </w:p>
          <w:p w14:paraId="0E06036D" w14:textId="77777777" w:rsidR="0081367F" w:rsidRDefault="003A24D3" w:rsidP="007F0FD2">
            <w:pPr>
              <w:pStyle w:val="Standard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музей;</w:t>
            </w:r>
          </w:p>
          <w:p w14:paraId="17BE2180" w14:textId="77777777" w:rsidR="0081367F" w:rsidRDefault="003A24D3" w:rsidP="007F0FD2">
            <w:pPr>
              <w:pStyle w:val="Standard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Столовая;</w:t>
            </w:r>
          </w:p>
          <w:p w14:paraId="7417E81D" w14:textId="77777777" w:rsidR="0081367F" w:rsidRDefault="003A24D3" w:rsidP="007F0FD2">
            <w:pPr>
              <w:pStyle w:val="Standard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Медицинский кабинет.</w:t>
            </w:r>
          </w:p>
        </w:tc>
      </w:tr>
      <w:tr w:rsidR="0081367F" w14:paraId="6BFD781F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A7D2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Социальное партнёрство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E91D0" w14:textId="5DBA7450" w:rsidR="0081367F" w:rsidRPr="006936D5" w:rsidRDefault="003A24D3" w:rsidP="006936D5">
            <w:pPr>
              <w:pStyle w:val="Standard"/>
              <w:numPr>
                <w:ilvl w:val="3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Кинотеатр «Сфера»;</w:t>
            </w:r>
          </w:p>
          <w:p w14:paraId="67DCDD09" w14:textId="77777777" w:rsidR="0081367F" w:rsidRDefault="003A24D3">
            <w:pPr>
              <w:pStyle w:val="Standard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библиотека для детей и юношества;</w:t>
            </w:r>
          </w:p>
          <w:p w14:paraId="1F188181" w14:textId="77777777" w:rsidR="0081367F" w:rsidRDefault="003A24D3">
            <w:pPr>
              <w:pStyle w:val="Standard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детская библиотека;</w:t>
            </w:r>
          </w:p>
          <w:p w14:paraId="0A2D0689" w14:textId="77777777" w:rsidR="0081367F" w:rsidRDefault="003A24D3">
            <w:pPr>
              <w:pStyle w:val="Standard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Театр-студия «Вариант»;</w:t>
            </w:r>
          </w:p>
          <w:p w14:paraId="7C6072FC" w14:textId="77777777" w:rsidR="0081367F" w:rsidRDefault="003A24D3">
            <w:pPr>
              <w:pStyle w:val="Standard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Дворец культуры ПНТЗ;</w:t>
            </w:r>
          </w:p>
          <w:p w14:paraId="1B2816C0" w14:textId="77777777" w:rsidR="0081367F" w:rsidRDefault="003A24D3">
            <w:pPr>
              <w:pStyle w:val="Standard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 ЧТПЗ.</w:t>
            </w:r>
          </w:p>
        </w:tc>
      </w:tr>
    </w:tbl>
    <w:p w14:paraId="75F63C30" w14:textId="77777777" w:rsidR="0081367F" w:rsidRDefault="0081367F">
      <w:pPr>
        <w:pStyle w:val="Standard"/>
        <w:spacing w:before="30" w:after="3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026FF241" w14:textId="77777777" w:rsidR="0081367F" w:rsidRDefault="0081367F">
      <w:pPr>
        <w:pStyle w:val="Standard"/>
        <w:spacing w:before="30" w:after="3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BAD61FC" w14:textId="77777777" w:rsidR="0081367F" w:rsidRDefault="003A24D3">
      <w:pPr>
        <w:pStyle w:val="Standard"/>
        <w:pageBreakBefore/>
        <w:spacing w:before="30" w:after="30"/>
        <w:jc w:val="center"/>
        <w:rPr>
          <w:rFonts w:ascii="Times New Roman" w:hAnsi="Times New Roman"/>
          <w:b/>
          <w:bCs/>
          <w:szCs w:val="32"/>
        </w:rPr>
      </w:pPr>
      <w:r>
        <w:rPr>
          <w:rFonts w:ascii="Times New Roman" w:hAnsi="Times New Roman"/>
          <w:b/>
          <w:bCs/>
          <w:szCs w:val="32"/>
        </w:rPr>
        <w:lastRenderedPageBreak/>
        <w:t>Введение</w:t>
      </w:r>
    </w:p>
    <w:p w14:paraId="6594C721" w14:textId="77777777" w:rsidR="0081367F" w:rsidRDefault="003A24D3">
      <w:pPr>
        <w:pStyle w:val="Standard"/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В современной России воспитание подрастающего поколения находится в зоне особого внимания государства. Формирование поколения, разделяющего духовно-нравственные ценности российского общества, является стратегической задачей на современном этапе, что отражено в Стратегии развития воспитания в Российской Федерации на период до 2025 года (утверждена Распоряжением Правительства РФ от 29 мая 2015 г. № 996- р).</w:t>
      </w:r>
    </w:p>
    <w:p w14:paraId="17A831E1" w14:textId="77777777" w:rsidR="0081367F" w:rsidRDefault="003A24D3">
      <w:pPr>
        <w:pStyle w:val="Standard"/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В младшем школьном возрасте ребенок не только осваивает новые социальные роли и виды деятельности. Это благоприятный период для усвоения знаний о духовных и культурных традициях народов родной страны, традиционных ценностей, правил, норм поведения, принятых в обществе.</w:t>
      </w:r>
    </w:p>
    <w:p w14:paraId="2A8E4601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</w:rPr>
        <w:t xml:space="preserve">«Знание младшим школьником социальных норм и традиций, понимание важности следования  имеет особое значение, поскольку облегчает его вхождение в широкий социальный мир, в открывающуюся ему систему общественных отношений» (Примерная программа воспитания, Москва, 2020 г.). Формирование социально-активной личности младшего школьника в рамках данной программы основывается на духовно-нравственных ценностях, значимых для его личностного развития и доступных для понимания: </w:t>
      </w:r>
      <w:r>
        <w:rPr>
          <w:rFonts w:ascii="Times New Roman" w:hAnsi="Times New Roman"/>
          <w:i/>
          <w:iCs/>
        </w:rPr>
        <w:t>Родина, семья, команда, природа, познание, здоровье.</w:t>
      </w:r>
    </w:p>
    <w:p w14:paraId="2F204FDC" w14:textId="77777777" w:rsidR="0081367F" w:rsidRDefault="003A24D3">
      <w:pPr>
        <w:pStyle w:val="Standard"/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 В рамках смены происходит обобщение социального опыта ребят по итогам их участия в годовом цикле Программы «Орлята России». Игровая модель и основные события смены направлены на закрепление социальных навыков и дальнейшее формирование социально 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школьников на следующий учебный год.</w:t>
      </w:r>
    </w:p>
    <w:p w14:paraId="05A466F1" w14:textId="77777777" w:rsidR="0081367F" w:rsidRDefault="003A24D3">
      <w:pPr>
        <w:pStyle w:val="Standard"/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Организованное педагогическое пространство летнего лагеря является </w:t>
      </w:r>
      <w:r>
        <w:rPr>
          <w:rFonts w:ascii="Times New Roman" w:hAnsi="Times New Roman"/>
        </w:rPr>
        <w:lastRenderedPageBreak/>
        <w:t>благоприятным для становления личности младшего школьника и формирования детского коллектива благодаря следующим факторам:</w:t>
      </w:r>
    </w:p>
    <w:p w14:paraId="0F0DF1FD" w14:textId="77777777" w:rsidR="0081367F" w:rsidRDefault="003A24D3">
      <w:pPr>
        <w:pStyle w:val="Standard"/>
        <w:numPr>
          <w:ilvl w:val="0"/>
          <w:numId w:val="4"/>
        </w:num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интенсивности всех процессов, позволяющих ребёнку проявить свои индивидуальные особенности;</w:t>
      </w:r>
    </w:p>
    <w:p w14:paraId="2509207F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эмоциональной насыщенности деятельности;</w:t>
      </w:r>
    </w:p>
    <w:p w14:paraId="6A307AB5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комфортно организованному взаимодействию в уже сложившемся коллективе или новом для ребёнка временном детском коллективе;</w:t>
      </w:r>
    </w:p>
    <w:p w14:paraId="60E05209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возможности для проявления ребёнком самостоятельной позиции.</w:t>
      </w:r>
    </w:p>
    <w:p w14:paraId="18B80CC5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</w:rPr>
        <w:t xml:space="preserve">Методической основой программы смены является </w:t>
      </w:r>
      <w:r>
        <w:rPr>
          <w:rFonts w:ascii="Times New Roman" w:hAnsi="Times New Roman"/>
          <w:b/>
          <w:bCs/>
          <w:i/>
          <w:iCs/>
        </w:rPr>
        <w:t>методика коллективной творческой деятельности И. П. Иванова.</w:t>
      </w:r>
    </w:p>
    <w:p w14:paraId="67CEB1D0" w14:textId="77777777" w:rsidR="0081367F" w:rsidRDefault="003A24D3">
      <w:pPr>
        <w:pStyle w:val="Standard"/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Коллективно-творческая деятельность – это совместная деятельность детей и взрослых, направленная на развитие навыков социального взаимодействия, творческих способностей и интеллекта, а также формирование организаторских способностей каждого участника деятельности.</w:t>
      </w:r>
    </w:p>
    <w:p w14:paraId="7F886701" w14:textId="77777777" w:rsidR="0081367F" w:rsidRDefault="003A24D3">
      <w:pPr>
        <w:pStyle w:val="Standard"/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Смысл методики состоит в том, что ребята с первого по выпускной классы учатся коллективному общественному творчеству. Основное правило: «Всё – творчески, иначе зачем?» За долгие годы придумано множество коллективных дел на пользу людям, которые можно реализовать в своём классе и школе. В них участвует весь детский коллектив: деление на выступающих и слушающих, на актив и пассив исключается. Методика коллективной творческой деятельности даёт исключительно высокий педагогический эффект – на ней успешно повзрослели сотни тысяч ребят. В системе лагерной смены коллективно-творческие дела проводятся с чередованием разных видов творческой активности детей.</w:t>
      </w:r>
    </w:p>
    <w:p w14:paraId="2EE48787" w14:textId="77777777" w:rsidR="0081367F" w:rsidRDefault="003A24D3">
      <w:pPr>
        <w:pStyle w:val="Standard"/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В основу коллективной творческой деятельности положены три основные идеи:</w:t>
      </w:r>
    </w:p>
    <w:p w14:paraId="10300AC1" w14:textId="77777777" w:rsidR="0081367F" w:rsidRDefault="003A24D3">
      <w:pPr>
        <w:pStyle w:val="Standard"/>
        <w:numPr>
          <w:ilvl w:val="0"/>
          <w:numId w:val="5"/>
        </w:num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дело должно быть направлено на решение каких-либо образовательных, воспитательных задач, улучшение условий жизни, принесение пользы обществу;</w:t>
      </w:r>
    </w:p>
    <w:p w14:paraId="1E19573F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работа носит коллективный характер, базируется на совместном проведении и включает взаимодействие детей и взрослых;</w:t>
      </w:r>
    </w:p>
    <w:p w14:paraId="4D34CA27" w14:textId="77777777" w:rsidR="0081367F" w:rsidRDefault="003A24D3">
      <w:pPr>
        <w:pStyle w:val="Standard"/>
        <w:numPr>
          <w:ilvl w:val="0"/>
          <w:numId w:val="6"/>
        </w:num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деятельность должна быть необычной, не похожей на иные и помогать в раскрытии природного потенциала детей.</w:t>
      </w:r>
    </w:p>
    <w:p w14:paraId="7D3C11D5" w14:textId="77777777" w:rsidR="0081367F" w:rsidRDefault="003A24D3">
      <w:pPr>
        <w:pStyle w:val="Standard"/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Любое мероприятие, основанное на трёх ключевых идеях коллективно-творческой  деятельности, организуется согласно следующему алгоритму:</w:t>
      </w:r>
    </w:p>
    <w:p w14:paraId="04850627" w14:textId="77777777" w:rsidR="0081367F" w:rsidRDefault="003A24D3">
      <w:pPr>
        <w:pStyle w:val="Standard"/>
        <w:numPr>
          <w:ilvl w:val="0"/>
          <w:numId w:val="7"/>
        </w:numPr>
        <w:spacing w:line="360" w:lineRule="auto"/>
        <w:ind w:firstLine="720"/>
      </w:pPr>
      <w:r>
        <w:rPr>
          <w:rFonts w:ascii="Times New Roman" w:hAnsi="Times New Roman"/>
          <w:b/>
          <w:bCs/>
        </w:rPr>
        <w:t xml:space="preserve">замысел коллективно-творческой деятельности: </w:t>
      </w:r>
      <w:r>
        <w:rPr>
          <w:rFonts w:ascii="Times New Roman" w:hAnsi="Times New Roman"/>
        </w:rPr>
        <w:t>основан на целеполагании, то есть в его основе лежат воспитательные цели, которых требуется достичь в ходе коллективной творческой деятельности;</w:t>
      </w:r>
    </w:p>
    <w:p w14:paraId="7E49BDB0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  <w:b/>
          <w:bCs/>
        </w:rPr>
        <w:t xml:space="preserve">планирование деятельности: </w:t>
      </w:r>
      <w:r>
        <w:rPr>
          <w:rFonts w:ascii="Times New Roman" w:hAnsi="Times New Roman"/>
        </w:rPr>
        <w:t>носит коллективный характер, то есть все этапы деятельности планируются и утверждаются при согласии всех участников;</w:t>
      </w:r>
    </w:p>
    <w:p w14:paraId="6DFEF9A1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  <w:b/>
          <w:bCs/>
        </w:rPr>
        <w:t xml:space="preserve">подготовка деятельности: </w:t>
      </w:r>
      <w:r>
        <w:rPr>
          <w:rFonts w:ascii="Times New Roman" w:hAnsi="Times New Roman"/>
        </w:rPr>
        <w:t>в зависимости от вида деятельности и её целевого назначения происходит распределение ролей и обязанностей между всеми участниками деятельности;</w:t>
      </w:r>
    </w:p>
    <w:p w14:paraId="69BB7685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  <w:b/>
          <w:bCs/>
        </w:rPr>
        <w:t xml:space="preserve">проведение коллективно-творческой деятельности: </w:t>
      </w:r>
      <w:r>
        <w:rPr>
          <w:rFonts w:ascii="Times New Roman" w:hAnsi="Times New Roman"/>
        </w:rPr>
        <w:t>осуществляется в процессе совместного творчества в выбранной деятельности, ориентированной на достижение конкретной цели и решение определённых задач;</w:t>
      </w:r>
    </w:p>
    <w:p w14:paraId="57BEAED9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  <w:b/>
          <w:bCs/>
        </w:rPr>
        <w:t xml:space="preserve">анализ результатов деятельности: </w:t>
      </w:r>
      <w:r>
        <w:rPr>
          <w:rFonts w:ascii="Times New Roman" w:hAnsi="Times New Roman"/>
        </w:rPr>
        <w:t>ориентирован на выработку у детей навыков рефлексии. Происходит обсуждение результатов проделанной работы, подводятся её итоги. Данный этап должен быть эмоционально насыщенным;</w:t>
      </w:r>
    </w:p>
    <w:p w14:paraId="49468F33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закрепление данного опыта и создание возможностей его дальнейшего  использования  в педагогической практике.</w:t>
      </w:r>
    </w:p>
    <w:p w14:paraId="32F08599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</w:rPr>
        <w:t>Так же в основе реализации программы летного отдыха заложено использование игровых технологий.</w:t>
      </w:r>
    </w:p>
    <w:p w14:paraId="504211E7" w14:textId="77777777" w:rsidR="0081367F" w:rsidRDefault="003A24D3">
      <w:pPr>
        <w:pStyle w:val="Standard"/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Игровые технологии – это организованный процесс игровой коммуникации (общения) субъектов с целью осуществления воздействия на объект совместной </w:t>
      </w:r>
      <w:r>
        <w:rPr>
          <w:rFonts w:ascii="Times New Roman" w:hAnsi="Times New Roman"/>
        </w:rPr>
        <w:lastRenderedPageBreak/>
        <w:t xml:space="preserve">игровой деятельности. Результаты использования игровых технологий: совместный труд души (переживания, сочувствие, солидарность), совместный труд познания (взаимопонимание  в  ходе освоения  законов развития  мира, природы и человеческого общества), совместная радость поиска и </w:t>
      </w:r>
      <w:proofErr w:type="gramStart"/>
      <w:r>
        <w:rPr>
          <w:rFonts w:ascii="Times New Roman" w:hAnsi="Times New Roman"/>
        </w:rPr>
        <w:t>открытия</w:t>
      </w:r>
      <w:proofErr w:type="gramEnd"/>
      <w:r>
        <w:rPr>
          <w:rFonts w:ascii="Times New Roman" w:hAnsi="Times New Roman"/>
        </w:rPr>
        <w:t xml:space="preserve"> не познанного ранее (И. И. </w:t>
      </w:r>
      <w:proofErr w:type="spellStart"/>
      <w:r>
        <w:rPr>
          <w:rFonts w:ascii="Times New Roman" w:hAnsi="Times New Roman"/>
        </w:rPr>
        <w:t>Фришман</w:t>
      </w:r>
      <w:proofErr w:type="spellEnd"/>
      <w:r>
        <w:rPr>
          <w:rFonts w:ascii="Times New Roman" w:hAnsi="Times New Roman"/>
        </w:rPr>
        <w:t>, Игровые технологии в работе вожатого).</w:t>
      </w:r>
    </w:p>
    <w:p w14:paraId="11B5A429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  <w:b/>
          <w:bCs/>
        </w:rPr>
        <w:t xml:space="preserve">Особенности игровых технологий. </w:t>
      </w:r>
      <w:proofErr w:type="gramStart"/>
      <w:r>
        <w:rPr>
          <w:rFonts w:ascii="Times New Roman" w:hAnsi="Times New Roman"/>
        </w:rPr>
        <w:t>Все следующие за дошкольным возрастом  периоды со своими ведущими видами деятельности (младший школьный возраст – учебная деятельность; средний – общественно полезная; старший школьный возраст – учебно-профессиональная) не вытесняют, а     продолжают игру, усложняя её по мере развития ребенка.</w:t>
      </w:r>
      <w:proofErr w:type="gramEnd"/>
      <w:r>
        <w:rPr>
          <w:rFonts w:ascii="Times New Roman" w:hAnsi="Times New Roman"/>
        </w:rPr>
        <w:t xml:space="preserve"> Оптимальное сочетание игры с другими формами учебно-воспитательного процесса – одна из самых сложных задач в педагогической практике. Развивающий потенциал игры заложен в самой её природе. В игре одновременно уживаются добровольность и обязательность, развлечение  и  напряжение, мистика  и  реальность, обособленность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обыденного и постоянная связь с ним, эмоциональность и рациональность, личная  заинтересованность и коллективная ответственность.</w:t>
      </w:r>
    </w:p>
    <w:p w14:paraId="00677930" w14:textId="77777777" w:rsidR="0081367F" w:rsidRDefault="003A24D3">
      <w:pPr>
        <w:pStyle w:val="Standard"/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Педагогическая ценность игры заключается в том, что она является сильнейшим мотивационным фактором, при этом ребёнок руководствуется личностными установками и мотивами. Игра позволяет также проигрывать отношения, существующие в человеческой жизни. Именно игровая ситуация с её многоплановым уровнем, с возможностью вхождения в роли, недоступные в обыденной реальности, позволяет ему углублять восприятие</w:t>
      </w:r>
      <w:proofErr w:type="gramStart"/>
      <w:r>
        <w:rPr>
          <w:rFonts w:ascii="Times New Roman" w:hAnsi="Times New Roman"/>
        </w:rPr>
        <w:t xml:space="preserve"> Д</w:t>
      </w:r>
      <w:proofErr w:type="gramEnd"/>
      <w:r>
        <w:rPr>
          <w:rFonts w:ascii="Times New Roman" w:hAnsi="Times New Roman"/>
        </w:rPr>
        <w:t xml:space="preserve">ругого и даёт возможность говорить с собой на разных языках, по-разному интерпретируя свое собственное «я». Игровая технология строится как целостное образование, объединённое общим содержанием, сюжетом, персонажем. В неё включаются последовательно игры и упражнения, формирующие умение выделять основные, характерные признаки предметов, сравнивать, сопоставлять их; группы игр на обобщение предметов по определённым признакам; группы игр, в процессе которых у младших школьников развивается умение отличать реальные явления </w:t>
      </w:r>
      <w:r>
        <w:rPr>
          <w:rFonts w:ascii="Times New Roman" w:hAnsi="Times New Roman"/>
        </w:rPr>
        <w:lastRenderedPageBreak/>
        <w:t xml:space="preserve">от нереальных; группы игр, воспитывающих умение владеть собой, быстроту  реакции на слово, фонематический слух, смекалку и др. </w:t>
      </w:r>
    </w:p>
    <w:p w14:paraId="1CA0D412" w14:textId="77777777" w:rsidR="0081367F" w:rsidRDefault="0081367F">
      <w:pPr>
        <w:pStyle w:val="Standard"/>
        <w:spacing w:before="30" w:after="30"/>
        <w:rPr>
          <w:rFonts w:ascii="Times New Roman" w:hAnsi="Times New Roman"/>
          <w:b/>
          <w:bCs/>
          <w:sz w:val="32"/>
          <w:szCs w:val="32"/>
        </w:rPr>
      </w:pPr>
    </w:p>
    <w:p w14:paraId="60F481C4" w14:textId="77777777" w:rsidR="0081367F" w:rsidRDefault="003A24D3">
      <w:pPr>
        <w:pStyle w:val="Standard"/>
        <w:pageBreakBefore/>
        <w:spacing w:before="30" w:after="30"/>
        <w:jc w:val="center"/>
      </w:pPr>
      <w:r>
        <w:rPr>
          <w:rFonts w:ascii="Times New Roman" w:hAnsi="Times New Roman"/>
          <w:b/>
          <w:bCs/>
          <w:szCs w:val="32"/>
        </w:rPr>
        <w:lastRenderedPageBreak/>
        <w:t>Обоснование актуальности программы</w:t>
      </w:r>
    </w:p>
    <w:p w14:paraId="1F233284" w14:textId="77777777" w:rsidR="0081367F" w:rsidRDefault="0081367F">
      <w:pPr>
        <w:pStyle w:val="Standard"/>
        <w:spacing w:before="30" w:after="3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5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9"/>
        <w:gridCol w:w="5352"/>
      </w:tblGrid>
      <w:tr w:rsidR="0081367F" w14:paraId="22B039E3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5C487" w14:textId="77777777" w:rsidR="0081367F" w:rsidRDefault="0081367F">
            <w:pPr>
              <w:pStyle w:val="Standard"/>
              <w:spacing w:before="30" w:after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128F7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Лагерь – это большая перемена, умная Игра,</w:t>
            </w:r>
          </w:p>
          <w:p w14:paraId="6F6D4EDD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Которая помогает детям радоваться жизни,</w:t>
            </w:r>
          </w:p>
          <w:p w14:paraId="4F776AE5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Праздновать жизнь практически ежедневно.</w:t>
            </w:r>
          </w:p>
          <w:p w14:paraId="334CC1B6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С.А.Шмаков</w:t>
            </w:r>
            <w:proofErr w:type="spellEnd"/>
          </w:p>
        </w:tc>
      </w:tr>
    </w:tbl>
    <w:p w14:paraId="5DA979FA" w14:textId="77777777" w:rsidR="0081367F" w:rsidRDefault="0081367F">
      <w:pPr>
        <w:pStyle w:val="Standard"/>
        <w:spacing w:before="30" w:after="3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B954B8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</w:rPr>
        <w:t>Летние каникулы составляют значительную часть свободного времени детей. Этот период благоприятен для совершенствования их личностных возможностей, развития творческого потенциала, достижения уровня самоутверждения и самореализации, воплощения собственных планов.</w:t>
      </w:r>
    </w:p>
    <w:p w14:paraId="65F3FC12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</w:rPr>
        <w:t>Летний городской оздоровительный лагерь с дневным пребыванием – это учреждение, предназначенное для обеспечения полноценного отдыха и оздоровления детей в стенах образовательного учреждения, создания благоприятных условий для их всестороннего духовного и физического развития.</w:t>
      </w:r>
    </w:p>
    <w:p w14:paraId="5C1A2796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</w:rPr>
        <w:t>Учитывая традиции и возможности нашего образовательного учреждения (кадровые, материально-технические ресурсы), желания и интересы детей и родителей, в ПМАОУ «Школа №32» была разработана программа детского летнего городского  лагеря.</w:t>
      </w:r>
    </w:p>
    <w:p w14:paraId="726D98A7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</w:rPr>
        <w:t>Деятельность летнего городского лагеря является продолжением воспитательной работы школы и реализации программы социальной активности младших школьников «Орлята России».</w:t>
      </w:r>
    </w:p>
    <w:p w14:paraId="718645D6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</w:rPr>
        <w:t>Процесс организации воспитательной работы в летнем лагере направлен на вовлечение ребёнка в общественную жизнь с учётом его индивидуальных способностей, выработку ценностного отношения к здоровому образу жизни и формирование на этой основе его нравственного, эстетического, гражданского сознания. С этой целью в лагере выстроена система воспитательной и оздоровительной работы, что позволяет обеспечить полноценное воспитание и оздоровление детей.</w:t>
      </w:r>
    </w:p>
    <w:p w14:paraId="473216A8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</w:rPr>
        <w:t xml:space="preserve">Организация спортивных соревнований, проведение подвижных игр, конкурсов,  оздоровительные процедуры (ежедневная утренняя зарядка, прогулки, бассейн) призваны способствовать укреплению здоровья, развитию двигательных </w:t>
      </w:r>
      <w:r>
        <w:rPr>
          <w:rFonts w:ascii="Times New Roman" w:hAnsi="Times New Roman"/>
        </w:rPr>
        <w:lastRenderedPageBreak/>
        <w:t>способностей и функциональных возможностей детей, воспитанию волевых качеств личности.</w:t>
      </w:r>
    </w:p>
    <w:p w14:paraId="679C04DE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</w:rPr>
        <w:t xml:space="preserve">Организация досуга построена так, чтобы наиболее полно и ярко раскрыть естественную потребность в свободе и независимости ребёнка, стать сферой активного самовоспитания, предоставить детям возможность роста и самосовершенствования, через включение ребят в управление делами на уровне </w:t>
      </w:r>
      <w:proofErr w:type="spellStart"/>
      <w:r>
        <w:rPr>
          <w:rFonts w:ascii="Times New Roman" w:hAnsi="Times New Roman"/>
        </w:rPr>
        <w:t>микрогрупп</w:t>
      </w:r>
      <w:proofErr w:type="spellEnd"/>
      <w:r>
        <w:rPr>
          <w:rFonts w:ascii="Times New Roman" w:hAnsi="Times New Roman"/>
        </w:rPr>
        <w:t xml:space="preserve"> отряда и предусматривает развитие и воспитание ребят в коллективе. Использование массовых форм проведения досуга, таких как игры, конкурсы, концертно-игровые программы способствуют включению всех детей в творческую деятельность, расширяют кругозор детей, развивают у них любознательность.</w:t>
      </w:r>
    </w:p>
    <w:p w14:paraId="6773B0AE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</w:rPr>
        <w:t>В основу работы детского лагеря «Содружество Орлят России» заложена воспитательная система по самореализации личности ребёнка через включение его в различные виды деятельности. Составление программы летнего лагеря позволяет максимально эффективно использовать ресурсы и возможности пришкольного лагеря, учитывать интересы детей и запросы родителей. Педагогический коллектив лагеря, планируя работу, продумал все возможности для раскрытия потенциала каждого ребёнка.</w:t>
      </w:r>
    </w:p>
    <w:p w14:paraId="5C4E02F6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</w:rPr>
        <w:t>Программа, по которой мы работаем, по своей направленности является комплексной, т.е. включает разноплановую деятельность, объединяет различные  направления оздоровления, отдыха и воспитания детей в условиях лагеря.</w:t>
      </w:r>
    </w:p>
    <w:p w14:paraId="37D48BF5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</w:rPr>
        <w:t>Воспитательные мероприятия подобраны с учётом тематики лагеря и возрастных особенностей детей.</w:t>
      </w:r>
    </w:p>
    <w:p w14:paraId="700A01C1" w14:textId="77777777" w:rsidR="0081367F" w:rsidRDefault="0081367F">
      <w:pPr>
        <w:pStyle w:val="Standard"/>
        <w:spacing w:line="360" w:lineRule="auto"/>
        <w:ind w:firstLine="720"/>
        <w:rPr>
          <w:rFonts w:ascii="Times New Roman" w:hAnsi="Times New Roman"/>
          <w:b/>
          <w:bCs/>
        </w:rPr>
      </w:pPr>
    </w:p>
    <w:p w14:paraId="4AF23B74" w14:textId="77777777" w:rsidR="0081367F" w:rsidRDefault="0081367F">
      <w:pPr>
        <w:pStyle w:val="Standard"/>
        <w:spacing w:line="360" w:lineRule="auto"/>
        <w:ind w:firstLine="709"/>
        <w:rPr>
          <w:rFonts w:ascii="Times New Roman" w:hAnsi="Times New Roman"/>
          <w:b/>
          <w:bCs/>
        </w:rPr>
      </w:pPr>
    </w:p>
    <w:p w14:paraId="49DFB22C" w14:textId="77777777" w:rsidR="0081367F" w:rsidRDefault="0081367F">
      <w:pPr>
        <w:pStyle w:val="Standard"/>
        <w:spacing w:line="360" w:lineRule="auto"/>
        <w:ind w:firstLine="709"/>
        <w:rPr>
          <w:rFonts w:ascii="Times New Roman" w:hAnsi="Times New Roman"/>
          <w:b/>
          <w:bCs/>
        </w:rPr>
      </w:pPr>
    </w:p>
    <w:p w14:paraId="25C32471" w14:textId="77777777" w:rsidR="0081367F" w:rsidRDefault="0081367F">
      <w:pPr>
        <w:pStyle w:val="Standard"/>
        <w:spacing w:line="360" w:lineRule="auto"/>
        <w:ind w:firstLine="709"/>
        <w:jc w:val="center"/>
        <w:rPr>
          <w:rFonts w:ascii="Times New Roman" w:hAnsi="Times New Roman"/>
          <w:b/>
          <w:bCs/>
        </w:rPr>
      </w:pPr>
    </w:p>
    <w:p w14:paraId="4A59D074" w14:textId="77777777" w:rsidR="0081367F" w:rsidRDefault="003A24D3">
      <w:pPr>
        <w:pStyle w:val="Standard"/>
        <w:pageBreakBefore/>
        <w:spacing w:line="360" w:lineRule="auto"/>
        <w:ind w:firstLine="709"/>
        <w:jc w:val="center"/>
      </w:pPr>
      <w:r>
        <w:rPr>
          <w:rFonts w:ascii="Times New Roman" w:hAnsi="Times New Roman"/>
          <w:b/>
          <w:bCs/>
          <w:szCs w:val="32"/>
        </w:rPr>
        <w:lastRenderedPageBreak/>
        <w:t>Цель и задачи программы</w:t>
      </w:r>
      <w:r>
        <w:rPr>
          <w:rFonts w:ascii="Times New Roman" w:hAnsi="Times New Roman"/>
          <w:b/>
          <w:bCs/>
          <w:sz w:val="24"/>
        </w:rPr>
        <w:t xml:space="preserve"> </w:t>
      </w:r>
    </w:p>
    <w:p w14:paraId="729EBDF7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  <w:b/>
          <w:bCs/>
        </w:rPr>
        <w:t>Цель:</w:t>
      </w:r>
    </w:p>
    <w:p w14:paraId="4EEAA60A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</w:rPr>
        <w:t>Создание условий и системы мероприятий  обеспечивающих полноценный отдых и творческое развитие детей, направленных на сохранение и укрепление физического, эмоционального и психологического здоровья ребенка, развитие личности, развитие художественного вкуса и творческих способностей через включение каждого в разнообразную общественно-значимую и личностно ориентированную деятельность по направлениям РДДМ на основе духовно-нравственных ценностей и культурных традиций многонационального народа Российской Федерации.</w:t>
      </w:r>
    </w:p>
    <w:p w14:paraId="1AF0AA79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  <w:b/>
          <w:bCs/>
        </w:rPr>
        <w:t>Задачи:</w:t>
      </w:r>
    </w:p>
    <w:p w14:paraId="1DC89975" w14:textId="77777777" w:rsidR="0081367F" w:rsidRDefault="003A24D3">
      <w:pPr>
        <w:pStyle w:val="Standard"/>
        <w:numPr>
          <w:ilvl w:val="0"/>
          <w:numId w:val="8"/>
        </w:numPr>
        <w:spacing w:line="360" w:lineRule="auto"/>
        <w:ind w:firstLine="720"/>
      </w:pPr>
      <w:r>
        <w:rPr>
          <w:rFonts w:ascii="Times New Roman" w:hAnsi="Times New Roman"/>
        </w:rPr>
        <w:t>Обеспечить комплекс условий, способствующих сохранению и укреплению здоровья;</w:t>
      </w:r>
    </w:p>
    <w:p w14:paraId="33B3EB81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t>Организовать реализацию основных направлений деятельности «Российского движения детей и молодежи» в рамках летнего лагеря через проведение работы с детьми, сочетающей развитие и воспитание ребят с оздоровительным отдыхом;</w:t>
      </w:r>
    </w:p>
    <w:p w14:paraId="185E9114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t>Создать условия для самореализации детей в различных видах деятельности посредством вовлечения их в работу по направлениям РДДМ;</w:t>
      </w:r>
    </w:p>
    <w:p w14:paraId="7EF05E3D" w14:textId="1BB70075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t>Формирова</w:t>
      </w:r>
      <w:r w:rsidR="007F0FD2">
        <w:rPr>
          <w:rFonts w:ascii="Times New Roman" w:hAnsi="Times New Roman"/>
        </w:rPr>
        <w:t>ть</w:t>
      </w:r>
      <w:r>
        <w:rPr>
          <w:rFonts w:ascii="Times New Roman" w:hAnsi="Times New Roman"/>
        </w:rPr>
        <w:t xml:space="preserve"> у ребят навык</w:t>
      </w:r>
      <w:r w:rsidR="007F0FD2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коммуникативных компетенций в межкультурной коммуникации посредством медиа образования;</w:t>
      </w:r>
    </w:p>
    <w:p w14:paraId="665C5048" w14:textId="7C8FBA4F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t>Пров</w:t>
      </w:r>
      <w:r w:rsidR="007F0FD2">
        <w:rPr>
          <w:rFonts w:ascii="Times New Roman" w:hAnsi="Times New Roman"/>
        </w:rPr>
        <w:t>одить</w:t>
      </w:r>
      <w:r>
        <w:rPr>
          <w:rFonts w:ascii="Times New Roman" w:hAnsi="Times New Roman"/>
        </w:rPr>
        <w:t xml:space="preserve"> работ</w:t>
      </w:r>
      <w:r w:rsidR="007F0FD2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по привитию ЗОЖ, оздоровлению детей, по профилактике заболеваний и по профилактике детской безнадзорности в каникулярное время;</w:t>
      </w:r>
    </w:p>
    <w:p w14:paraId="7E80B963" w14:textId="0F8034FF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t>Организ</w:t>
      </w:r>
      <w:r w:rsidR="007F0FD2">
        <w:rPr>
          <w:rFonts w:ascii="Times New Roman" w:hAnsi="Times New Roman"/>
        </w:rPr>
        <w:t>овывать</w:t>
      </w:r>
      <w:r>
        <w:rPr>
          <w:rFonts w:ascii="Times New Roman" w:hAnsi="Times New Roman"/>
        </w:rPr>
        <w:t xml:space="preserve"> сотрудничеств</w:t>
      </w:r>
      <w:r w:rsidR="007F0FD2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детей и взрослых на основе самоуправления;</w:t>
      </w:r>
    </w:p>
    <w:p w14:paraId="2B550600" w14:textId="04D7B461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t>Разви</w:t>
      </w:r>
      <w:r w:rsidR="007F0FD2">
        <w:rPr>
          <w:rFonts w:ascii="Times New Roman" w:hAnsi="Times New Roman"/>
        </w:rPr>
        <w:t>вать</w:t>
      </w:r>
      <w:r>
        <w:rPr>
          <w:rFonts w:ascii="Times New Roman" w:hAnsi="Times New Roman"/>
        </w:rPr>
        <w:t xml:space="preserve"> и укрепл</w:t>
      </w:r>
      <w:r w:rsidR="007F0FD2">
        <w:rPr>
          <w:rFonts w:ascii="Times New Roman" w:hAnsi="Times New Roman"/>
        </w:rPr>
        <w:t>ять</w:t>
      </w:r>
      <w:r>
        <w:rPr>
          <w:rFonts w:ascii="Times New Roman" w:hAnsi="Times New Roman"/>
        </w:rPr>
        <w:t xml:space="preserve"> взаимосвяз</w:t>
      </w:r>
      <w:r w:rsidR="007F0FD2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школы, семьи, общественности, учреждений дополнительного образования детей, культуры в организации каникулярного отдыха, занятости детей и подростков;</w:t>
      </w:r>
    </w:p>
    <w:p w14:paraId="77D3EB5D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lastRenderedPageBreak/>
        <w:t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здоровье;</w:t>
      </w:r>
    </w:p>
    <w:p w14:paraId="17F945ED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  <w:color w:val="231F20"/>
        </w:rPr>
        <w:t>Способствовать</w:t>
      </w:r>
      <w:r>
        <w:rPr>
          <w:rFonts w:ascii="Times New Roman" w:hAnsi="Times New Roman"/>
          <w:color w:val="231F20"/>
          <w:spacing w:val="-24"/>
        </w:rPr>
        <w:t xml:space="preserve"> </w:t>
      </w:r>
      <w:r>
        <w:rPr>
          <w:rFonts w:ascii="Times New Roman" w:hAnsi="Times New Roman"/>
          <w:color w:val="231F20"/>
        </w:rPr>
        <w:t>развитию</w:t>
      </w:r>
      <w:r>
        <w:rPr>
          <w:rFonts w:ascii="Times New Roman" w:hAnsi="Times New Roman"/>
          <w:color w:val="231F20"/>
          <w:spacing w:val="-33"/>
        </w:rPr>
        <w:t xml:space="preserve"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-32"/>
        </w:rPr>
        <w:t xml:space="preserve"> </w:t>
      </w:r>
      <w:r>
        <w:rPr>
          <w:rFonts w:ascii="Times New Roman" w:hAnsi="Times New Roman"/>
          <w:color w:val="231F20"/>
        </w:rPr>
        <w:t>ребёнка</w:t>
      </w:r>
      <w:r>
        <w:rPr>
          <w:rFonts w:ascii="Times New Roman" w:hAnsi="Times New Roman"/>
          <w:color w:val="231F20"/>
          <w:spacing w:val="-24"/>
        </w:rPr>
        <w:t xml:space="preserve"> </w:t>
      </w:r>
      <w:r>
        <w:rPr>
          <w:rFonts w:ascii="Times New Roman" w:hAnsi="Times New Roman"/>
          <w:color w:val="231F20"/>
        </w:rPr>
        <w:t>навыков</w:t>
      </w:r>
      <w:r>
        <w:rPr>
          <w:rFonts w:ascii="Times New Roman" w:hAnsi="Times New Roman"/>
          <w:color w:val="231F20"/>
          <w:spacing w:val="-24"/>
        </w:rPr>
        <w:t xml:space="preserve"> </w:t>
      </w:r>
      <w:r>
        <w:rPr>
          <w:rFonts w:ascii="Times New Roman" w:hAnsi="Times New Roman"/>
          <w:color w:val="231F20"/>
        </w:rPr>
        <w:t>самостоятельности:</w:t>
      </w:r>
      <w:r>
        <w:rPr>
          <w:rFonts w:ascii="Times New Roman" w:hAnsi="Times New Roman"/>
          <w:color w:val="231F20"/>
          <w:spacing w:val="31"/>
        </w:rPr>
        <w:t xml:space="preserve"> </w:t>
      </w:r>
      <w:r>
        <w:rPr>
          <w:rFonts w:ascii="Times New Roman" w:hAnsi="Times New Roman"/>
          <w:color w:val="231F20"/>
        </w:rPr>
        <w:t>самообслуживания</w:t>
      </w:r>
      <w:r>
        <w:rPr>
          <w:rFonts w:ascii="Times New Roman" w:hAnsi="Times New Roman"/>
          <w:color w:val="231F20"/>
          <w:spacing w:val="-24"/>
        </w:rPr>
        <w:t xml:space="preserve"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-24"/>
        </w:rPr>
        <w:t xml:space="preserve"> </w:t>
      </w:r>
      <w:r>
        <w:rPr>
          <w:rFonts w:ascii="Times New Roman" w:hAnsi="Times New Roman"/>
          <w:color w:val="231F20"/>
        </w:rPr>
        <w:t>безопасной</w:t>
      </w:r>
      <w:r>
        <w:rPr>
          <w:rFonts w:ascii="Times New Roman" w:hAnsi="Times New Roman"/>
          <w:color w:val="231F20"/>
          <w:spacing w:val="-72"/>
        </w:rPr>
        <w:t xml:space="preserve">    </w:t>
      </w:r>
      <w:r>
        <w:rPr>
          <w:rFonts w:ascii="Times New Roman" w:hAnsi="Times New Roman"/>
          <w:color w:val="231F20"/>
        </w:rPr>
        <w:t xml:space="preserve"> жизнедеятельности.</w:t>
      </w:r>
    </w:p>
    <w:p w14:paraId="50FC4161" w14:textId="77777777" w:rsidR="0081367F" w:rsidRDefault="0081367F">
      <w:pPr>
        <w:pStyle w:val="Standard"/>
        <w:spacing w:line="360" w:lineRule="auto"/>
        <w:rPr>
          <w:rFonts w:ascii="Times New Roman" w:hAnsi="Times New Roman"/>
        </w:rPr>
      </w:pPr>
    </w:p>
    <w:p w14:paraId="78650D7D" w14:textId="77777777" w:rsidR="0081367F" w:rsidRDefault="0081367F">
      <w:pPr>
        <w:pStyle w:val="Standard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7C359C9" w14:textId="77777777" w:rsidR="0081367F" w:rsidRDefault="003A24D3">
      <w:pPr>
        <w:pStyle w:val="Standard"/>
        <w:pageBreakBefore/>
        <w:ind w:firstLine="709"/>
        <w:jc w:val="center"/>
      </w:pPr>
      <w:r>
        <w:rPr>
          <w:rFonts w:ascii="Times New Roman" w:hAnsi="Times New Roman"/>
          <w:b/>
          <w:bCs/>
          <w:szCs w:val="32"/>
        </w:rPr>
        <w:lastRenderedPageBreak/>
        <w:t>Механизм реализации программы</w:t>
      </w:r>
    </w:p>
    <w:p w14:paraId="7C586B14" w14:textId="77777777" w:rsidR="0081367F" w:rsidRDefault="0081367F">
      <w:pPr>
        <w:pStyle w:val="Standard"/>
        <w:spacing w:before="30" w:after="30"/>
        <w:jc w:val="center"/>
        <w:rPr>
          <w:rFonts w:ascii="Times New Roman" w:hAnsi="Times New Roman"/>
          <w:sz w:val="32"/>
          <w:szCs w:val="32"/>
        </w:rPr>
      </w:pPr>
    </w:p>
    <w:tbl>
      <w:tblPr>
        <w:tblW w:w="95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81367F" w14:paraId="549E1EF8" w14:textId="77777777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0D028" w14:textId="77777777" w:rsidR="0081367F" w:rsidRDefault="0081367F">
            <w:pPr>
              <w:pStyle w:val="Standard"/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6BF8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«Игра – это огромное светлое окно, через которое в духовный мир ребёнка вливается поток представлений, понятий об окружающем мире.</w:t>
            </w:r>
          </w:p>
          <w:p w14:paraId="4350CFFA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– это искра, зажигающая огонёк пытливости и любознательности»</w:t>
            </w:r>
          </w:p>
          <w:p w14:paraId="0E477D38" w14:textId="77777777" w:rsidR="0081367F" w:rsidRDefault="0081367F">
            <w:pPr>
              <w:pStyle w:val="Standard"/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</w:p>
          <w:p w14:paraId="679B8730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В.А.Сухомлинский</w:t>
            </w:r>
            <w:proofErr w:type="spellEnd"/>
          </w:p>
        </w:tc>
      </w:tr>
    </w:tbl>
    <w:p w14:paraId="5116E476" w14:textId="77777777" w:rsidR="0081367F" w:rsidRDefault="0081367F">
      <w:pPr>
        <w:pStyle w:val="Standard"/>
        <w:spacing w:before="30" w:after="30"/>
        <w:rPr>
          <w:rFonts w:ascii="Times New Roman" w:hAnsi="Times New Roman"/>
          <w:sz w:val="24"/>
          <w:szCs w:val="24"/>
        </w:rPr>
      </w:pPr>
    </w:p>
    <w:p w14:paraId="764770EF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</w:rPr>
        <w:t>Учитывая возрастные особенности младшего школьного возраста и значимость деятельностного подхода в воспитательном процессе, в основе механизма реализации программы лежит сюжетно-ролевая игра, как ведущий тип деятельности.</w:t>
      </w:r>
    </w:p>
    <w:p w14:paraId="2DC47A82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</w:rPr>
        <w:t>Ценность сюжетно-ролевой игры заключается в развитии таких качеств как, настойчивость, смелость, умение ориентироваться в сложной ситуации, умение действовать в интересах коллектива, сообща добиваться победы.</w:t>
      </w:r>
    </w:p>
    <w:p w14:paraId="659CA677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</w:rPr>
        <w:t>Для того чтобы программа заработала, нужно создать такие условия, чтобы каждый участник процесса нашёл своё место, с удовольствием относился к обязанностям и поручениям, а так же с радостью участвовал в предложенных мероприятиях. Для выполнения этих условий необходимо выдержать следующие этапы.</w:t>
      </w:r>
    </w:p>
    <w:p w14:paraId="45AB09E2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  <w:b/>
          <w:bCs/>
        </w:rPr>
        <w:t>I этап: Подготовительный (апрель-май):</w:t>
      </w:r>
    </w:p>
    <w:p w14:paraId="4DA6F718" w14:textId="77777777" w:rsidR="0081367F" w:rsidRDefault="003A24D3">
      <w:pPr>
        <w:pStyle w:val="Standard"/>
        <w:numPr>
          <w:ilvl w:val="0"/>
          <w:numId w:val="9"/>
        </w:numPr>
        <w:spacing w:line="360" w:lineRule="auto"/>
        <w:ind w:firstLine="720"/>
      </w:pPr>
      <w:r>
        <w:rPr>
          <w:rFonts w:ascii="Times New Roman" w:hAnsi="Times New Roman"/>
        </w:rPr>
        <w:t>участие в городских совещаниях, посвящённых подготовке к проведению летней оздоровительной кампании;</w:t>
      </w:r>
    </w:p>
    <w:p w14:paraId="19624550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t>знакомство с правовыми документами нормативной базы, обеспечивающей качественный отдых детей в текущем году;</w:t>
      </w:r>
    </w:p>
    <w:p w14:paraId="6A09CF9F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t>проведение совещаний при директоре по подготовке к летнему сезону;</w:t>
      </w:r>
    </w:p>
    <w:p w14:paraId="156F047F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t>издание приказа по школе о проведении летней кампании;</w:t>
      </w:r>
    </w:p>
    <w:p w14:paraId="5F0C27AB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t>разработка программы деятельности школьного летнего лагеря с дневным пребыванием детей;</w:t>
      </w:r>
    </w:p>
    <w:p w14:paraId="705AB96A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lastRenderedPageBreak/>
        <w:t>отбор кадров для работы в летнем оздоровительном лагере;</w:t>
      </w:r>
    </w:p>
    <w:p w14:paraId="6387FFBB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t>составление необходимой документации для деятельности лагеря;</w:t>
      </w:r>
    </w:p>
    <w:p w14:paraId="736A9C3F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t>организация помещений лагеря согласно нормам и требованиям СанПин;</w:t>
      </w:r>
    </w:p>
    <w:p w14:paraId="5BF90BA1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t>обеспечение допуска сотрудников к работе с детьми;</w:t>
      </w:r>
    </w:p>
    <w:p w14:paraId="7C400B4F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t>формирование списка детей, посещающих оздоровительный лагерь, на основании заявлений родителей.</w:t>
      </w:r>
    </w:p>
    <w:p w14:paraId="3FFEBE26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  <w:b/>
          <w:bCs/>
        </w:rPr>
        <w:t>II этап: Организационный (первый день работы лагеря):</w:t>
      </w:r>
    </w:p>
    <w:p w14:paraId="2AD199BD" w14:textId="77777777" w:rsidR="0081367F" w:rsidRDefault="003A24D3">
      <w:pPr>
        <w:pStyle w:val="Standard"/>
        <w:numPr>
          <w:ilvl w:val="0"/>
          <w:numId w:val="10"/>
        </w:numPr>
        <w:spacing w:line="360" w:lineRule="auto"/>
        <w:ind w:firstLine="720"/>
      </w:pPr>
      <w:r>
        <w:rPr>
          <w:rFonts w:ascii="Times New Roman" w:hAnsi="Times New Roman"/>
        </w:rPr>
        <w:t>встреча детей;</w:t>
      </w:r>
    </w:p>
    <w:p w14:paraId="4603AAA5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t>начало реализации программы лагеря «Содружество Орлят России»;</w:t>
      </w:r>
    </w:p>
    <w:p w14:paraId="15B6649E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t>линейка, открытие лагерной смены;</w:t>
      </w:r>
    </w:p>
    <w:p w14:paraId="113ED1BA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t>знакомство с правилами внутреннего распорядка лагеря.</w:t>
      </w:r>
    </w:p>
    <w:p w14:paraId="32007542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  <w:b/>
          <w:bCs/>
        </w:rPr>
        <w:t>III этап: Основной:</w:t>
      </w:r>
    </w:p>
    <w:p w14:paraId="569F30A7" w14:textId="77777777" w:rsidR="0081367F" w:rsidRDefault="003A24D3">
      <w:pPr>
        <w:pStyle w:val="Standard"/>
        <w:numPr>
          <w:ilvl w:val="0"/>
          <w:numId w:val="11"/>
        </w:numPr>
        <w:spacing w:line="360" w:lineRule="auto"/>
        <w:ind w:firstLine="720"/>
      </w:pPr>
      <w:r>
        <w:rPr>
          <w:rFonts w:ascii="Times New Roman" w:hAnsi="Times New Roman"/>
        </w:rPr>
        <w:t>реализация основной концепции смены;</w:t>
      </w:r>
    </w:p>
    <w:p w14:paraId="341A620B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t>вовлечение детей в различные виды коллективно-творческих дел;</w:t>
      </w:r>
    </w:p>
    <w:p w14:paraId="732FFEA2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t>работа кружков;</w:t>
      </w:r>
    </w:p>
    <w:p w14:paraId="1348875D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t>мероприятия с посещением театров, библиотек, кинозала и других видов развлечений;</w:t>
      </w:r>
    </w:p>
    <w:p w14:paraId="607DADA9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t>развитие потребности в здоровом образе жизни.</w:t>
      </w:r>
    </w:p>
    <w:p w14:paraId="507C130C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  <w:b/>
          <w:bCs/>
        </w:rPr>
        <w:t>IV этап: Заключительный (последний день работы лагеря):</w:t>
      </w:r>
    </w:p>
    <w:p w14:paraId="42F3875B" w14:textId="77777777" w:rsidR="0081367F" w:rsidRDefault="003A24D3">
      <w:pPr>
        <w:pStyle w:val="Standard"/>
        <w:numPr>
          <w:ilvl w:val="0"/>
          <w:numId w:val="12"/>
        </w:numPr>
        <w:spacing w:line="360" w:lineRule="auto"/>
        <w:ind w:firstLine="720"/>
      </w:pPr>
      <w:r>
        <w:rPr>
          <w:rFonts w:ascii="Times New Roman" w:hAnsi="Times New Roman"/>
        </w:rPr>
        <w:t>линейка, закрытие лагерной смены;</w:t>
      </w:r>
    </w:p>
    <w:p w14:paraId="139C794A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t>вручение грамот и благодарностей.</w:t>
      </w:r>
    </w:p>
    <w:p w14:paraId="74E5CD71" w14:textId="77777777" w:rsidR="0081367F" w:rsidRDefault="0081367F">
      <w:pPr>
        <w:pStyle w:val="Standard"/>
        <w:spacing w:line="360" w:lineRule="auto"/>
        <w:ind w:firstLine="709"/>
        <w:rPr>
          <w:rFonts w:ascii="Times New Roman" w:hAnsi="Times New Roman"/>
          <w:b/>
          <w:bCs/>
        </w:rPr>
      </w:pPr>
    </w:p>
    <w:p w14:paraId="2F0765C8" w14:textId="77777777" w:rsidR="0081367F" w:rsidRDefault="0081367F">
      <w:pPr>
        <w:pStyle w:val="Standard"/>
        <w:spacing w:line="36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14:paraId="49D87BB4" w14:textId="77777777" w:rsidR="0081367F" w:rsidRDefault="003A24D3">
      <w:pPr>
        <w:pStyle w:val="Standard"/>
        <w:pageBreakBefore/>
        <w:spacing w:line="360" w:lineRule="auto"/>
        <w:ind w:firstLine="709"/>
        <w:jc w:val="center"/>
      </w:pPr>
      <w:r>
        <w:rPr>
          <w:rFonts w:ascii="Times New Roman" w:hAnsi="Times New Roman"/>
          <w:b/>
          <w:bCs/>
          <w:szCs w:val="32"/>
        </w:rPr>
        <w:lastRenderedPageBreak/>
        <w:t>Содержание программы</w:t>
      </w:r>
    </w:p>
    <w:p w14:paraId="110E7E43" w14:textId="77777777" w:rsidR="0081367F" w:rsidRDefault="003A24D3">
      <w:pPr>
        <w:pStyle w:val="Standard"/>
        <w:spacing w:before="30" w:after="30" w:line="276" w:lineRule="auto"/>
        <w:ind w:firstLine="708"/>
      </w:pPr>
      <w:r>
        <w:rPr>
          <w:rFonts w:ascii="Times New Roman" w:hAnsi="Times New Roman"/>
        </w:rPr>
        <w:t>Содержание программы реализуется через следующие направления, представленные на схеме:</w:t>
      </w:r>
    </w:p>
    <w:p w14:paraId="740E89F5" w14:textId="77777777" w:rsidR="0081367F" w:rsidRDefault="0081367F">
      <w:pPr>
        <w:pStyle w:val="Standard"/>
        <w:spacing w:before="30" w:after="30"/>
        <w:ind w:firstLine="708"/>
        <w:rPr>
          <w:rFonts w:ascii="Times New Roman" w:hAnsi="Times New Roman"/>
          <w:sz w:val="24"/>
          <w:szCs w:val="24"/>
        </w:rPr>
      </w:pPr>
    </w:p>
    <w:p w14:paraId="6CCF6FFE" w14:textId="77777777" w:rsidR="0081367F" w:rsidRDefault="003A24D3">
      <w:pPr>
        <w:pStyle w:val="Standard"/>
        <w:spacing w:before="30" w:after="3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51742F" wp14:editId="50E322EA">
                <wp:simplePos x="0" y="0"/>
                <wp:positionH relativeFrom="column">
                  <wp:posOffset>1748104</wp:posOffset>
                </wp:positionH>
                <wp:positionV relativeFrom="page">
                  <wp:posOffset>2048603</wp:posOffset>
                </wp:positionV>
                <wp:extent cx="835030" cy="149230"/>
                <wp:effectExtent l="38100" t="0" r="22220" b="98420"/>
                <wp:wrapNone/>
                <wp:docPr id="2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5030" cy="149230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BFBD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единительная линия 9" o:spid="_x0000_s1026" type="#_x0000_t32" style="position:absolute;margin-left:137.65pt;margin-top:161.3pt;width:65.75pt;height:11.7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" strokeweight=".35281mm">
                <v:stroke endarrow="open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BF3DF4" wp14:editId="27B89667">
                <wp:simplePos x="0" y="0"/>
                <wp:positionH relativeFrom="column">
                  <wp:posOffset>4179128</wp:posOffset>
                </wp:positionH>
                <wp:positionV relativeFrom="paragraph">
                  <wp:posOffset>189225</wp:posOffset>
                </wp:positionV>
                <wp:extent cx="716286" cy="254643"/>
                <wp:effectExtent l="0" t="0" r="83814" b="69207"/>
                <wp:wrapNone/>
                <wp:docPr id="3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286" cy="254643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3F0E3D" id="Прямая соединительная линия 6" o:spid="_x0000_s1026" type="#_x0000_t32" style="position:absolute;margin-left:329.05pt;margin-top:14.9pt;width:56.4pt;height:20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" strokeweight=".35281mm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F6EC24F" wp14:editId="07214930">
                <wp:simplePos x="0" y="0"/>
                <wp:positionH relativeFrom="column">
                  <wp:posOffset>2870201</wp:posOffset>
                </wp:positionH>
                <wp:positionV relativeFrom="paragraph">
                  <wp:posOffset>500377</wp:posOffset>
                </wp:positionV>
                <wp:extent cx="0" cy="0"/>
                <wp:effectExtent l="0" t="0" r="0" b="0"/>
                <wp:wrapNone/>
                <wp:docPr id="4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5F28D7" id="Прямая соединительная линия 3" o:spid="_x0000_s1026" type="#_x0000_t32" style="position:absolute;margin-left:226pt;margin-top:39.4pt;width:0;height:0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" strokeweight=".35281mm">
                <v:stroke endarrow="open"/>
              </v:shape>
            </w:pict>
          </mc:Fallback>
        </mc:AlternateConten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Направления программы</w:t>
      </w:r>
    </w:p>
    <w:p w14:paraId="6D084401" w14:textId="77777777" w:rsidR="0081367F" w:rsidRDefault="003A24D3">
      <w:pPr>
        <w:pStyle w:val="Standard"/>
        <w:spacing w:before="30" w:after="30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016CEA" wp14:editId="08BC0283">
                <wp:simplePos x="0" y="0"/>
                <wp:positionH relativeFrom="column">
                  <wp:posOffset>2416173</wp:posOffset>
                </wp:positionH>
                <wp:positionV relativeFrom="page">
                  <wp:posOffset>2083432</wp:posOffset>
                </wp:positionV>
                <wp:extent cx="377831" cy="553725"/>
                <wp:effectExtent l="38100" t="0" r="22219" b="55875"/>
                <wp:wrapNone/>
                <wp:docPr id="5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7831" cy="553725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42E016" id="Прямая соединительная линия 8" o:spid="_x0000_s1026" type="#_x0000_t32" style="position:absolute;margin-left:190.25pt;margin-top:164.05pt;width:29.75pt;height:43.6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" strokeweight=".35281mm">
                <v:stroke endarrow="open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9033A" wp14:editId="67BDA547">
                <wp:simplePos x="0" y="0"/>
                <wp:positionH relativeFrom="column">
                  <wp:posOffset>3198836</wp:posOffset>
                </wp:positionH>
                <wp:positionV relativeFrom="page">
                  <wp:posOffset>2101364</wp:posOffset>
                </wp:positionV>
                <wp:extent cx="158118" cy="967106"/>
                <wp:effectExtent l="0" t="0" r="89532" b="61594"/>
                <wp:wrapNone/>
                <wp:docPr id="6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8" cy="967106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8CE434" id="Прямая соединительная линия 7" o:spid="_x0000_s1026" type="#_x0000_t32" style="position:absolute;margin-left:251.9pt;margin-top:165.45pt;width:12.45pt;height:76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" strokeweight=".35281mm">
                <v:stroke endarrow="open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17A937E" wp14:editId="06794EE6">
                <wp:simplePos x="0" y="0"/>
                <wp:positionH relativeFrom="column">
                  <wp:posOffset>3357100</wp:posOffset>
                </wp:positionH>
                <wp:positionV relativeFrom="paragraph">
                  <wp:posOffset>28913</wp:posOffset>
                </wp:positionV>
                <wp:extent cx="1432554" cy="1028700"/>
                <wp:effectExtent l="0" t="0" r="72396" b="57150"/>
                <wp:wrapNone/>
                <wp:docPr id="7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2554" cy="1028700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3B1B96" id="Прямая соединительная линия 2" o:spid="_x0000_s1026" type="#_x0000_t32" style="position:absolute;margin-left:264.35pt;margin-top:2.3pt;width:112.8pt;height:81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" strokeweight=".35281mm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D4866C" wp14:editId="5235D844">
                <wp:simplePos x="0" y="0"/>
                <wp:positionH relativeFrom="column">
                  <wp:posOffset>3664832</wp:posOffset>
                </wp:positionH>
                <wp:positionV relativeFrom="paragraph">
                  <wp:posOffset>64090</wp:posOffset>
                </wp:positionV>
                <wp:extent cx="940433" cy="562603"/>
                <wp:effectExtent l="0" t="0" r="69217" b="66047"/>
                <wp:wrapNone/>
                <wp:docPr id="8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0433" cy="562603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5B2792" id="Прямая соединительная линия 4" o:spid="_x0000_s1026" type="#_x0000_t32" style="position:absolute;margin-left:288.55pt;margin-top:5.05pt;width:74.05pt;height:44.3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" strokeweight=".35281mm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B68C6E" wp14:editId="54364F19">
                <wp:simplePos x="0" y="0"/>
                <wp:positionH relativeFrom="column">
                  <wp:posOffset>2415543</wp:posOffset>
                </wp:positionH>
                <wp:positionV relativeFrom="page">
                  <wp:posOffset>2195190</wp:posOffset>
                </wp:positionV>
                <wp:extent cx="535939" cy="801371"/>
                <wp:effectExtent l="38100" t="0" r="35561" b="55879"/>
                <wp:wrapNone/>
                <wp:docPr id="9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5939" cy="801371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BA6372" id="Прямая соединительная линия 5" o:spid="_x0000_s1026" type="#_x0000_t32" style="position:absolute;margin-left:190.2pt;margin-top:172.85pt;width:42.2pt;height:63.1pt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" strokeweight=".35281mm">
                <v:stroke endarrow="open"/>
                <w10:wrap anchory="page"/>
              </v:shape>
            </w:pict>
          </mc:Fallback>
        </mc:AlternateContent>
      </w:r>
    </w:p>
    <w:p w14:paraId="7125C762" w14:textId="77777777" w:rsidR="0081367F" w:rsidRDefault="003A24D3">
      <w:pPr>
        <w:pStyle w:val="Standard"/>
        <w:spacing w:before="30" w:after="30"/>
        <w:ind w:firstLine="708"/>
      </w:pPr>
      <w:r>
        <w:rPr>
          <w:rFonts w:ascii="Times New Roman" w:hAnsi="Times New Roman"/>
          <w:sz w:val="24"/>
          <w:szCs w:val="24"/>
        </w:rPr>
        <w:t>Спортивно-оздоровительное                                                                          Досуговое</w:t>
      </w:r>
    </w:p>
    <w:p w14:paraId="515EDF87" w14:textId="77777777" w:rsidR="0081367F" w:rsidRDefault="0081367F">
      <w:pPr>
        <w:pStyle w:val="Standard"/>
        <w:spacing w:before="30" w:after="30"/>
        <w:ind w:firstLine="708"/>
        <w:rPr>
          <w:rFonts w:ascii="Times New Roman" w:hAnsi="Times New Roman"/>
          <w:sz w:val="24"/>
          <w:szCs w:val="24"/>
        </w:rPr>
      </w:pPr>
    </w:p>
    <w:p w14:paraId="3FB231A8" w14:textId="77777777" w:rsidR="0081367F" w:rsidRDefault="003A24D3">
      <w:pPr>
        <w:pStyle w:val="Standard"/>
        <w:spacing w:before="30" w:after="30"/>
        <w:ind w:firstLine="708"/>
      </w:pPr>
      <w:r>
        <w:tab/>
      </w:r>
      <w:r>
        <w:tab/>
      </w:r>
      <w:r>
        <w:tab/>
        <w:t xml:space="preserve">      </w:t>
      </w:r>
      <w:r>
        <w:rPr>
          <w:rFonts w:ascii="Times New Roman" w:hAnsi="Times New Roman"/>
          <w:sz w:val="24"/>
          <w:szCs w:val="24"/>
        </w:rPr>
        <w:t>Творческое                                                             Интеллектуальное</w:t>
      </w:r>
    </w:p>
    <w:p w14:paraId="3227DE49" w14:textId="77777777" w:rsidR="0081367F" w:rsidRDefault="003A24D3">
      <w:pPr>
        <w:pStyle w:val="Standard"/>
        <w:spacing w:line="360" w:lineRule="auto"/>
        <w:ind w:firstLine="709"/>
      </w:pPr>
      <w:r>
        <w:t xml:space="preserve"> </w:t>
      </w:r>
    </w:p>
    <w:p w14:paraId="3E8771B5" w14:textId="77777777" w:rsidR="0081367F" w:rsidRDefault="003A24D3">
      <w:pPr>
        <w:pStyle w:val="Standard"/>
        <w:spacing w:line="360" w:lineRule="auto"/>
        <w:ind w:firstLine="709"/>
      </w:pPr>
      <w:r>
        <w:rPr>
          <w:rFonts w:ascii="Times New Roman" w:hAnsi="Times New Roman"/>
          <w:sz w:val="24"/>
          <w:szCs w:val="24"/>
        </w:rPr>
        <w:t>Гражданско-патриотическое</w:t>
      </w:r>
      <w:r>
        <w:rPr>
          <w:rFonts w:ascii="Times New Roman" w:hAnsi="Times New Roman"/>
          <w:b/>
          <w:bCs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Духовно-нравственное        Экологическое</w:t>
      </w:r>
    </w:p>
    <w:p w14:paraId="6D2208C3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  <w:b/>
          <w:bCs/>
        </w:rPr>
        <w:t xml:space="preserve">I. Физкультурно-оздоровительное: </w:t>
      </w:r>
      <w:r>
        <w:rPr>
          <w:rFonts w:ascii="Times New Roman" w:hAnsi="Times New Roman"/>
        </w:rPr>
        <w:t>ежедневная утренняя зарядка,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спортивные соревнования, весёлые эстафеты, дни здоровья с посещением бассейна, различные беседы о здоровом образе жизни, беседы по гигиеническому воспитанию и профилактике травматизма, подвижные игры на свежем воздухе развивают у детей ловкость и выносливость, помогают им развивать различные двигательные способности и реализуют потребность детей в двигательной активности, приобщают воспитанников к здоровому образу жизни. </w:t>
      </w:r>
    </w:p>
    <w:p w14:paraId="4DB72324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  <w:b/>
          <w:bCs/>
        </w:rPr>
        <w:t xml:space="preserve">II. Творческое: </w:t>
      </w:r>
      <w:r>
        <w:rPr>
          <w:rFonts w:ascii="Times New Roman" w:hAnsi="Times New Roman"/>
        </w:rPr>
        <w:t xml:space="preserve">рисование и ДПИ в лагере даёт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формы. В своих рисунках они воплощают собственное ведение мира, свои фантазии. Участвуя в конкурсах рисунков, дети учатся передавать свои эмоции через рисунок. </w:t>
      </w:r>
    </w:p>
    <w:p w14:paraId="05CBF120" w14:textId="1546776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  <w:b/>
          <w:bCs/>
        </w:rPr>
        <w:t>III. Духовно-н</w:t>
      </w:r>
      <w:r w:rsidR="00B41A50">
        <w:rPr>
          <w:rFonts w:ascii="Times New Roman" w:hAnsi="Times New Roman"/>
          <w:b/>
          <w:bCs/>
        </w:rPr>
        <w:t>р</w:t>
      </w:r>
      <w:r>
        <w:rPr>
          <w:rFonts w:ascii="Times New Roman" w:hAnsi="Times New Roman"/>
          <w:b/>
          <w:bCs/>
        </w:rPr>
        <w:t xml:space="preserve">авственное: </w:t>
      </w:r>
      <w:r>
        <w:rPr>
          <w:rFonts w:ascii="Times New Roman" w:hAnsi="Times New Roman"/>
        </w:rPr>
        <w:t xml:space="preserve"> Различные мероприятия этого направления должны способствовать развитию у детей чувства ответственности, надежности, честности, заботливости и уважения по отношению к себе, к другим людям и к порученному делу, а также чувства прекрасного.</w:t>
      </w:r>
    </w:p>
    <w:p w14:paraId="7BEE1251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  <w:b/>
          <w:bCs/>
        </w:rPr>
        <w:t xml:space="preserve">IV. Гражданско-патриотическое: </w:t>
      </w:r>
      <w:r>
        <w:rPr>
          <w:rFonts w:ascii="Times New Roman" w:hAnsi="Times New Roman"/>
        </w:rPr>
        <w:t xml:space="preserve">проведение </w:t>
      </w:r>
      <w:proofErr w:type="spellStart"/>
      <w:r>
        <w:rPr>
          <w:rFonts w:ascii="Times New Roman" w:hAnsi="Times New Roman"/>
        </w:rPr>
        <w:t>откртых</w:t>
      </w:r>
      <w:proofErr w:type="spellEnd"/>
      <w:r>
        <w:rPr>
          <w:rFonts w:ascii="Times New Roman" w:hAnsi="Times New Roman"/>
        </w:rPr>
        <w:t xml:space="preserve"> патриотических мероприятий</w:t>
      </w:r>
      <w:r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</w:rPr>
        <w:t>организация тематических выставок направленных на формирование личности гражданина и патриота России с присущими ему ценностями, установками, мотивами деятельности и поведения.</w:t>
      </w:r>
    </w:p>
    <w:p w14:paraId="7741A861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  <w:b/>
          <w:bCs/>
        </w:rPr>
        <w:lastRenderedPageBreak/>
        <w:t xml:space="preserve">V. Досуговое: </w:t>
      </w:r>
      <w:r>
        <w:rPr>
          <w:rFonts w:ascii="Times New Roman" w:hAnsi="Times New Roman"/>
        </w:rPr>
        <w:t>массовые - праздники, конкурсы, спортивные соревнования; групповые - спортивно-оздоровительные процедуры, отрядные дела, беседы; индивидуальные: беседы, выполнение творческих работ.</w:t>
      </w:r>
    </w:p>
    <w:p w14:paraId="2CE5944A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  <w:b/>
          <w:bCs/>
        </w:rPr>
        <w:t xml:space="preserve">VI. Интеллектуальное: </w:t>
      </w:r>
      <w:r>
        <w:rPr>
          <w:rFonts w:ascii="Times New Roman" w:hAnsi="Times New Roman"/>
        </w:rPr>
        <w:t>проведение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конкурсов, викторин на развитие интеллектуального потенциала детей и самосознания.</w:t>
      </w:r>
    </w:p>
    <w:p w14:paraId="7E76A8E1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  <w:b/>
          <w:bCs/>
        </w:rPr>
        <w:t xml:space="preserve">VII. Экологическое: </w:t>
      </w:r>
      <w:r>
        <w:rPr>
          <w:rFonts w:ascii="Times New Roman" w:hAnsi="Times New Roman"/>
        </w:rPr>
        <w:t>проведение мероприятий на свежем воздухе, экскурсии на природу, экологические праздники и игры.</w:t>
      </w:r>
    </w:p>
    <w:p w14:paraId="2939C350" w14:textId="77777777" w:rsidR="0081367F" w:rsidRDefault="0081367F">
      <w:pPr>
        <w:pStyle w:val="Standard"/>
        <w:spacing w:before="30" w:after="30" w:line="360" w:lineRule="auto"/>
        <w:rPr>
          <w:rFonts w:ascii="Times New Roman" w:hAnsi="Times New Roman"/>
        </w:rPr>
      </w:pPr>
    </w:p>
    <w:p w14:paraId="2806AC68" w14:textId="77777777" w:rsidR="0081367F" w:rsidRDefault="0081367F">
      <w:pPr>
        <w:pStyle w:val="Standard"/>
        <w:spacing w:before="30" w:after="30" w:line="360" w:lineRule="auto"/>
        <w:jc w:val="center"/>
        <w:rPr>
          <w:rFonts w:ascii="Times New Roman" w:hAnsi="Times New Roman"/>
          <w:sz w:val="32"/>
          <w:szCs w:val="32"/>
        </w:rPr>
      </w:pPr>
    </w:p>
    <w:p w14:paraId="2310CB2E" w14:textId="77777777" w:rsidR="0081367F" w:rsidRDefault="003A24D3">
      <w:pPr>
        <w:pStyle w:val="Standard"/>
        <w:pageBreakBefore/>
        <w:spacing w:before="30" w:after="30" w:line="360" w:lineRule="auto"/>
        <w:jc w:val="center"/>
      </w:pPr>
      <w:r>
        <w:rPr>
          <w:rFonts w:ascii="Times New Roman" w:hAnsi="Times New Roman"/>
          <w:b/>
          <w:bCs/>
          <w:szCs w:val="32"/>
        </w:rPr>
        <w:lastRenderedPageBreak/>
        <w:t>Режим дня и план работы летнего лагер</w:t>
      </w:r>
      <w:r>
        <w:rPr>
          <w:rFonts w:ascii="Times New Roman" w:hAnsi="Times New Roman"/>
          <w:b/>
          <w:bCs/>
          <w:color w:val="231F20"/>
          <w:szCs w:val="32"/>
        </w:rPr>
        <w:t>я «Содружество</w:t>
      </w:r>
      <w:r>
        <w:rPr>
          <w:rFonts w:ascii="Times New Roman" w:hAnsi="Times New Roman"/>
          <w:b/>
          <w:bCs/>
          <w:color w:val="231F20"/>
          <w:spacing w:val="-28"/>
          <w:szCs w:val="32"/>
        </w:rPr>
        <w:t xml:space="preserve"> </w:t>
      </w:r>
      <w:r>
        <w:rPr>
          <w:rFonts w:ascii="Times New Roman" w:hAnsi="Times New Roman"/>
          <w:b/>
          <w:bCs/>
          <w:color w:val="231F20"/>
          <w:szCs w:val="32"/>
        </w:rPr>
        <w:t>Орлят</w:t>
      </w:r>
      <w:r>
        <w:rPr>
          <w:rFonts w:ascii="Times New Roman" w:hAnsi="Times New Roman"/>
          <w:b/>
          <w:bCs/>
          <w:color w:val="231F20"/>
          <w:spacing w:val="-28"/>
          <w:szCs w:val="32"/>
        </w:rPr>
        <w:t xml:space="preserve"> </w:t>
      </w:r>
      <w:r>
        <w:rPr>
          <w:rFonts w:ascii="Times New Roman" w:hAnsi="Times New Roman"/>
          <w:b/>
          <w:bCs/>
          <w:color w:val="231F20"/>
          <w:szCs w:val="32"/>
        </w:rPr>
        <w:t>России»</w:t>
      </w:r>
      <w:r>
        <w:rPr>
          <w:rFonts w:ascii="Times New Roman" w:hAnsi="Times New Roman"/>
          <w:b/>
          <w:bCs/>
          <w:szCs w:val="32"/>
        </w:rPr>
        <w:t xml:space="preserve"> с дневным пребыванием детей на базе ПМАОУ «Школа №32»</w:t>
      </w:r>
    </w:p>
    <w:p w14:paraId="564F5C6E" w14:textId="77777777" w:rsidR="0081367F" w:rsidRDefault="003A24D3">
      <w:pPr>
        <w:pStyle w:val="Standard"/>
        <w:spacing w:before="30" w:after="30"/>
        <w:jc w:val="center"/>
      </w:pPr>
      <w:r>
        <w:rPr>
          <w:rFonts w:ascii="Times New Roman" w:hAnsi="Times New Roman"/>
          <w:b/>
          <w:bCs/>
          <w:szCs w:val="32"/>
        </w:rPr>
        <w:t>1 смена</w:t>
      </w:r>
    </w:p>
    <w:p w14:paraId="3D99D50F" w14:textId="0E5B93B1" w:rsidR="0081367F" w:rsidRDefault="006936D5">
      <w:pPr>
        <w:pStyle w:val="Standard"/>
        <w:spacing w:before="30" w:after="30" w:line="360" w:lineRule="auto"/>
        <w:jc w:val="center"/>
      </w:pPr>
      <w:r>
        <w:rPr>
          <w:rFonts w:ascii="Times New Roman" w:hAnsi="Times New Roman"/>
          <w:b/>
          <w:bCs/>
          <w:szCs w:val="32"/>
        </w:rPr>
        <w:t>(с 02.06.25 по 24.06.25</w:t>
      </w:r>
      <w:r w:rsidR="003A24D3">
        <w:rPr>
          <w:rFonts w:ascii="Times New Roman" w:hAnsi="Times New Roman"/>
          <w:b/>
          <w:bCs/>
          <w:szCs w:val="32"/>
        </w:rPr>
        <w:t>)</w:t>
      </w:r>
    </w:p>
    <w:tbl>
      <w:tblPr>
        <w:tblW w:w="9561" w:type="dxa"/>
        <w:tblInd w:w="1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1"/>
        <w:gridCol w:w="6840"/>
      </w:tblGrid>
      <w:tr w:rsidR="0081367F" w14:paraId="476D37E5" w14:textId="77777777">
        <w:trPr>
          <w:trHeight w:val="1243"/>
        </w:trPr>
        <w:tc>
          <w:tcPr>
            <w:tcW w:w="2721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F65E8" w14:textId="77777777" w:rsidR="0081367F" w:rsidRDefault="003A24D3">
            <w:pPr>
              <w:pStyle w:val="Standard"/>
              <w:spacing w:before="47" w:line="276" w:lineRule="auto"/>
              <w:ind w:left="79"/>
            </w:pPr>
            <w:r>
              <w:rPr>
                <w:rFonts w:ascii="Times New Roman" w:hAnsi="Times New Roman"/>
                <w:b/>
                <w:bCs/>
                <w:i/>
                <w:iCs/>
                <w:color w:val="231F20"/>
              </w:rPr>
              <w:t>08.30–09.00</w:t>
            </w:r>
            <w:r>
              <w:rPr>
                <w:rFonts w:ascii="Times New Roman" w:hAnsi="Times New Roman"/>
                <w:b/>
                <w:bCs/>
                <w:i/>
                <w:iCs/>
                <w:color w:val="231F20"/>
                <w:spacing w:val="6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–</w:t>
            </w:r>
            <w:r>
              <w:rPr>
                <w:rFonts w:ascii="Times New Roman" w:hAnsi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сбор</w:t>
            </w:r>
            <w:r>
              <w:rPr>
                <w:rFonts w:ascii="Times New Roman" w:hAnsi="Times New Roman"/>
                <w:color w:val="231F20"/>
                <w:spacing w:val="-44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детей,</w:t>
            </w:r>
          </w:p>
          <w:p w14:paraId="05455DBC" w14:textId="77777777" w:rsidR="0081367F" w:rsidRDefault="003A24D3">
            <w:pPr>
              <w:pStyle w:val="Standard"/>
              <w:spacing w:line="276" w:lineRule="auto"/>
              <w:ind w:left="79"/>
            </w:pPr>
            <w:r>
              <w:rPr>
                <w:rFonts w:ascii="Times New Roman" w:hAnsi="Times New Roman"/>
                <w:color w:val="231F20"/>
              </w:rPr>
              <w:t>зарядка</w:t>
            </w:r>
          </w:p>
        </w:tc>
        <w:tc>
          <w:tcPr>
            <w:tcW w:w="6840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9B0B7" w14:textId="031C7BA9" w:rsidR="0081367F" w:rsidRDefault="003A24D3" w:rsidP="00377131">
            <w:pPr>
              <w:pStyle w:val="Standard"/>
              <w:spacing w:before="47" w:line="276" w:lineRule="auto"/>
              <w:ind w:left="79"/>
            </w:pPr>
            <w:r>
              <w:rPr>
                <w:rFonts w:ascii="Times New Roman" w:hAnsi="Times New Roman"/>
                <w:color w:val="231F20"/>
              </w:rPr>
              <w:t>Выполнение</w:t>
            </w:r>
            <w:r>
              <w:rPr>
                <w:rFonts w:ascii="Times New Roman" w:hAnsi="Times New Roman"/>
                <w:color w:val="231F20"/>
                <w:spacing w:val="-55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традиционного</w:t>
            </w:r>
            <w:r>
              <w:rPr>
                <w:rFonts w:ascii="Times New Roman" w:hAnsi="Times New Roman"/>
                <w:color w:val="231F20"/>
                <w:spacing w:val="-55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комплекса</w:t>
            </w:r>
            <w:r>
              <w:rPr>
                <w:rFonts w:ascii="Times New Roman" w:hAnsi="Times New Roman"/>
                <w:color w:val="231F20"/>
                <w:spacing w:val="-55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физических</w:t>
            </w:r>
            <w:r>
              <w:rPr>
                <w:rFonts w:ascii="Times New Roman" w:hAnsi="Times New Roman"/>
                <w:color w:val="231F20"/>
                <w:spacing w:val="-59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упражнений,</w:t>
            </w:r>
            <w:r>
              <w:rPr>
                <w:rFonts w:ascii="Times New Roman" w:hAnsi="Times New Roman"/>
                <w:color w:val="231F20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танцевальная</w:t>
            </w:r>
            <w:r>
              <w:rPr>
                <w:rFonts w:ascii="Times New Roman" w:hAnsi="Times New Roman"/>
                <w:color w:val="231F20"/>
                <w:spacing w:val="-43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разминка</w:t>
            </w:r>
            <w:r w:rsidR="00377131">
              <w:rPr>
                <w:rFonts w:ascii="Times New Roman" w:hAnsi="Times New Roman"/>
                <w:color w:val="231F20"/>
                <w:spacing w:val="-43"/>
              </w:rPr>
              <w:t>.</w:t>
            </w:r>
          </w:p>
        </w:tc>
      </w:tr>
      <w:tr w:rsidR="0081367F" w14:paraId="7097EF75" w14:textId="77777777">
        <w:trPr>
          <w:trHeight w:val="1267"/>
        </w:trPr>
        <w:tc>
          <w:tcPr>
            <w:tcW w:w="2721" w:type="dxa"/>
            <w:tcBorders>
              <w:top w:val="single" w:sz="1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616BF" w14:textId="77777777" w:rsidR="0081367F" w:rsidRDefault="003A24D3">
            <w:pPr>
              <w:pStyle w:val="Standard"/>
              <w:spacing w:before="151" w:line="276" w:lineRule="auto"/>
              <w:ind w:left="80"/>
            </w:pPr>
            <w:r>
              <w:rPr>
                <w:rFonts w:ascii="Times New Roman" w:hAnsi="Times New Roman"/>
                <w:b/>
                <w:bCs/>
                <w:i/>
                <w:iCs/>
                <w:color w:val="231F20"/>
              </w:rPr>
              <w:t>09.00–09.15</w:t>
            </w:r>
            <w:r>
              <w:rPr>
                <w:rFonts w:ascii="Times New Roman" w:hAnsi="Times New Roman"/>
                <w:b/>
                <w:bCs/>
                <w:i/>
                <w:iCs/>
                <w:color w:val="231F20"/>
                <w:spacing w:val="-4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–</w:t>
            </w:r>
            <w:r>
              <w:rPr>
                <w:rFonts w:ascii="Times New Roman" w:hAnsi="Times New Roman"/>
                <w:color w:val="231F20"/>
                <w:spacing w:val="-6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утренняя</w:t>
            </w:r>
            <w:r>
              <w:rPr>
                <w:rFonts w:ascii="Times New Roman" w:hAnsi="Times New Roman"/>
                <w:color w:val="231F20"/>
                <w:spacing w:val="-52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линейка</w:t>
            </w:r>
          </w:p>
        </w:tc>
        <w:tc>
          <w:tcPr>
            <w:tcW w:w="6840" w:type="dxa"/>
            <w:tcBorders>
              <w:top w:val="single" w:sz="1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36CF6" w14:textId="4B5F63AA" w:rsidR="0081367F" w:rsidRDefault="003A24D3">
            <w:pPr>
              <w:pStyle w:val="Standard"/>
              <w:spacing w:before="73" w:line="276" w:lineRule="auto"/>
              <w:ind w:left="79" w:right="300"/>
            </w:pPr>
            <w:r>
              <w:rPr>
                <w:rFonts w:ascii="Times New Roman" w:hAnsi="Times New Roman"/>
                <w:color w:val="231F20"/>
              </w:rPr>
              <w:t>Перекличка</w:t>
            </w:r>
            <w:r>
              <w:rPr>
                <w:rFonts w:ascii="Times New Roman" w:hAnsi="Times New Roman"/>
                <w:color w:val="231F20"/>
                <w:spacing w:val="-57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отрядов,</w:t>
            </w:r>
            <w:r>
              <w:rPr>
                <w:rFonts w:ascii="Times New Roman" w:hAnsi="Times New Roman"/>
                <w:color w:val="231F20"/>
                <w:spacing w:val="-5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информация</w:t>
            </w:r>
            <w:r>
              <w:rPr>
                <w:rFonts w:ascii="Times New Roman" w:hAnsi="Times New Roman"/>
                <w:color w:val="231F20"/>
                <w:spacing w:val="-56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о</w:t>
            </w:r>
            <w:r>
              <w:rPr>
                <w:rFonts w:ascii="Times New Roman" w:hAnsi="Times New Roman"/>
                <w:color w:val="231F20"/>
                <w:spacing w:val="-57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предстоящих</w:t>
            </w:r>
            <w:r>
              <w:rPr>
                <w:rFonts w:ascii="Times New Roman" w:hAnsi="Times New Roman"/>
                <w:color w:val="231F20"/>
                <w:spacing w:val="-56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событиях</w:t>
            </w:r>
            <w:r>
              <w:rPr>
                <w:rFonts w:ascii="Times New Roman" w:hAnsi="Times New Roman"/>
                <w:color w:val="231F20"/>
                <w:spacing w:val="-56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дня,</w:t>
            </w:r>
            <w:r>
              <w:rPr>
                <w:rFonts w:ascii="Times New Roman" w:hAnsi="Times New Roman"/>
                <w:color w:val="231F20"/>
                <w:spacing w:val="-5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поднятие</w:t>
            </w:r>
            <w:r>
              <w:rPr>
                <w:rFonts w:ascii="Times New Roman" w:hAnsi="Times New Roman"/>
                <w:color w:val="231F20"/>
                <w:spacing w:val="-101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1"/>
              </w:rPr>
              <w:t>государственного</w:t>
            </w:r>
            <w:r>
              <w:rPr>
                <w:rFonts w:ascii="Times New Roman" w:hAnsi="Times New Roman"/>
                <w:color w:val="231F20"/>
                <w:spacing w:val="-57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флага</w:t>
            </w:r>
            <w:r>
              <w:rPr>
                <w:rFonts w:ascii="Times New Roman" w:hAnsi="Times New Roman"/>
                <w:color w:val="231F20"/>
                <w:spacing w:val="-57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РФ</w:t>
            </w:r>
            <w:r>
              <w:rPr>
                <w:rFonts w:ascii="Times New Roman" w:hAnsi="Times New Roman"/>
                <w:color w:val="231F20"/>
                <w:spacing w:val="-57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с</w:t>
            </w:r>
            <w:r>
              <w:rPr>
                <w:rFonts w:ascii="Times New Roman" w:hAnsi="Times New Roman"/>
                <w:color w:val="231F20"/>
                <w:spacing w:val="-56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исполнение гимн</w:t>
            </w:r>
            <w:bookmarkStart w:id="0" w:name="_GoBack"/>
            <w:bookmarkEnd w:id="0"/>
            <w:r>
              <w:rPr>
                <w:rFonts w:ascii="Times New Roman" w:hAnsi="Times New Roman"/>
                <w:color w:val="231F20"/>
              </w:rPr>
              <w:t>а</w:t>
            </w:r>
            <w:r>
              <w:rPr>
                <w:rFonts w:ascii="Times New Roman" w:hAnsi="Times New Roman"/>
                <w:color w:val="231F20"/>
                <w:spacing w:val="-57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РФ (по понедельникам),</w:t>
            </w:r>
            <w:r>
              <w:rPr>
                <w:rFonts w:ascii="Times New Roman" w:hAnsi="Times New Roman"/>
                <w:color w:val="231F20"/>
                <w:spacing w:val="-5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разучивание</w:t>
            </w:r>
            <w:r w:rsidR="00B41A50">
              <w:rPr>
                <w:rFonts w:ascii="Times New Roman" w:hAnsi="Times New Roman"/>
                <w:color w:val="231F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5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орлятских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64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песен.</w:t>
            </w:r>
          </w:p>
        </w:tc>
      </w:tr>
      <w:tr w:rsidR="0081367F" w14:paraId="0AEDB980" w14:textId="77777777">
        <w:trPr>
          <w:trHeight w:val="578"/>
        </w:trPr>
        <w:tc>
          <w:tcPr>
            <w:tcW w:w="27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A5065" w14:textId="77777777" w:rsidR="0081367F" w:rsidRDefault="003A24D3">
            <w:pPr>
              <w:pStyle w:val="Standard"/>
              <w:spacing w:before="136" w:line="276" w:lineRule="auto"/>
              <w:ind w:left="80"/>
            </w:pPr>
            <w:r>
              <w:rPr>
                <w:rFonts w:ascii="Times New Roman" w:hAnsi="Times New Roman"/>
                <w:b/>
                <w:bCs/>
                <w:i/>
                <w:iCs/>
                <w:color w:val="231F20"/>
              </w:rPr>
              <w:t>09.15–09.</w:t>
            </w:r>
            <w:r>
              <w:rPr>
                <w:rFonts w:ascii="Times New Roman" w:hAnsi="Times New Roman"/>
                <w:b/>
                <w:bCs/>
                <w:i/>
                <w:iCs/>
                <w:color w:val="231F20"/>
                <w:spacing w:val="9"/>
              </w:rPr>
              <w:t>45</w:t>
            </w:r>
          </w:p>
        </w:tc>
        <w:tc>
          <w:tcPr>
            <w:tcW w:w="68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AF3F4" w14:textId="77777777" w:rsidR="0081367F" w:rsidRDefault="003A24D3">
            <w:pPr>
              <w:pStyle w:val="Standard"/>
              <w:spacing w:before="78" w:line="276" w:lineRule="auto"/>
              <w:ind w:left="79" w:right="8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</w:tr>
      <w:tr w:rsidR="0081367F" w14:paraId="29178EDE" w14:textId="77777777">
        <w:trPr>
          <w:trHeight w:val="2076"/>
        </w:trPr>
        <w:tc>
          <w:tcPr>
            <w:tcW w:w="27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21F84" w14:textId="77777777" w:rsidR="0081367F" w:rsidRDefault="003A24D3">
            <w:pPr>
              <w:pStyle w:val="Standard"/>
              <w:spacing w:before="78" w:line="276" w:lineRule="auto"/>
              <w:ind w:left="80" w:right="76"/>
            </w:pPr>
            <w:r>
              <w:rPr>
                <w:rFonts w:ascii="Times New Roman" w:hAnsi="Times New Roman"/>
                <w:b/>
                <w:bCs/>
                <w:i/>
                <w:iCs/>
                <w:color w:val="231F20"/>
              </w:rPr>
              <w:t xml:space="preserve">09.45–12.00 </w:t>
            </w:r>
            <w:r>
              <w:rPr>
                <w:rFonts w:ascii="Times New Roman" w:hAnsi="Times New Roman"/>
                <w:color w:val="231F20"/>
              </w:rPr>
              <w:t>– работа по</w:t>
            </w:r>
            <w:r>
              <w:rPr>
                <w:rFonts w:ascii="Times New Roman" w:hAnsi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программе лагеря, по плану</w:t>
            </w:r>
            <w:r>
              <w:rPr>
                <w:rFonts w:ascii="Times New Roman" w:hAnsi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отрядов, общественно полезный</w:t>
            </w:r>
            <w:r>
              <w:rPr>
                <w:rFonts w:ascii="Times New Roman" w:hAnsi="Times New Roman"/>
                <w:color w:val="231F20"/>
                <w:spacing w:val="-21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труд,</w:t>
            </w:r>
            <w:r>
              <w:rPr>
                <w:rFonts w:ascii="Times New Roman" w:hAnsi="Times New Roman"/>
                <w:color w:val="231F20"/>
                <w:spacing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работа</w:t>
            </w:r>
            <w:r>
              <w:rPr>
                <w:rFonts w:ascii="Times New Roman" w:hAnsi="Times New Roman"/>
                <w:color w:val="231F20"/>
                <w:spacing w:val="-21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кружков</w:t>
            </w:r>
          </w:p>
          <w:p w14:paraId="4FAFF7C0" w14:textId="77777777" w:rsidR="0081367F" w:rsidRDefault="003A24D3">
            <w:pPr>
              <w:pStyle w:val="Standard"/>
              <w:spacing w:line="276" w:lineRule="auto"/>
              <w:ind w:left="80"/>
            </w:pPr>
            <w:r>
              <w:rPr>
                <w:rFonts w:ascii="Times New Roman" w:hAnsi="Times New Roman"/>
                <w:color w:val="231F20"/>
                <w:spacing w:val="-1"/>
              </w:rPr>
              <w:t>и</w:t>
            </w:r>
            <w:r>
              <w:rPr>
                <w:rFonts w:ascii="Times New Roman" w:hAnsi="Times New Roman"/>
                <w:color w:val="231F20"/>
                <w:spacing w:val="-56"/>
              </w:rPr>
              <w:t xml:space="preserve">    </w:t>
            </w:r>
            <w:r>
              <w:rPr>
                <w:rFonts w:ascii="Times New Roman" w:hAnsi="Times New Roman"/>
                <w:color w:val="231F20"/>
                <w:spacing w:val="-1"/>
              </w:rPr>
              <w:t>секций</w:t>
            </w:r>
          </w:p>
        </w:tc>
        <w:tc>
          <w:tcPr>
            <w:tcW w:w="68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050B3" w14:textId="0B668169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Занятия по расписанию (беседы, инструктажи, работа кружков,</w:t>
            </w:r>
            <w:r w:rsidR="00377131">
              <w:rPr>
                <w:rFonts w:ascii="Times New Roman" w:hAnsi="Times New Roman"/>
              </w:rPr>
              <w:t xml:space="preserve"> спортивные мероприятия</w:t>
            </w:r>
            <w:r>
              <w:rPr>
                <w:rFonts w:ascii="Times New Roman" w:hAnsi="Times New Roman"/>
              </w:rPr>
              <w:t>, культурно-массовые мероприятия)</w:t>
            </w:r>
          </w:p>
          <w:p w14:paraId="68E4B599" w14:textId="77777777" w:rsidR="0081367F" w:rsidRDefault="0081367F">
            <w:pPr>
              <w:pStyle w:val="Standard"/>
              <w:spacing w:before="167" w:line="276" w:lineRule="auto"/>
              <w:ind w:left="79" w:right="86"/>
              <w:rPr>
                <w:rFonts w:ascii="Times New Roman" w:hAnsi="Times New Roman"/>
              </w:rPr>
            </w:pPr>
          </w:p>
        </w:tc>
      </w:tr>
      <w:tr w:rsidR="0081367F" w14:paraId="22DE3726" w14:textId="77777777">
        <w:trPr>
          <w:trHeight w:val="1132"/>
        </w:trPr>
        <w:tc>
          <w:tcPr>
            <w:tcW w:w="27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09DCA" w14:textId="2D77E112" w:rsidR="0081367F" w:rsidRDefault="003A24D3">
            <w:pPr>
              <w:pStyle w:val="Standard"/>
              <w:spacing w:before="67" w:line="276" w:lineRule="auto"/>
              <w:ind w:left="80" w:right="178"/>
            </w:pPr>
            <w:r>
              <w:rPr>
                <w:rFonts w:ascii="Times New Roman" w:hAnsi="Times New Roman"/>
                <w:b/>
                <w:bCs/>
                <w:i/>
                <w:iCs/>
                <w:color w:val="231F20"/>
                <w:spacing w:val="-1"/>
              </w:rPr>
              <w:t>12.00–13.00</w:t>
            </w:r>
            <w:r w:rsidR="00B41A50">
              <w:rPr>
                <w:rFonts w:ascii="Times New Roman" w:hAnsi="Times New Roman"/>
                <w:b/>
                <w:bCs/>
                <w:i/>
                <w:iCs/>
                <w:color w:val="231F20"/>
                <w:spacing w:val="-1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оздоровительные</w:t>
            </w:r>
            <w:r>
              <w:rPr>
                <w:rFonts w:ascii="Times New Roman" w:hAnsi="Times New Roman"/>
                <w:color w:val="231F20"/>
                <w:spacing w:val="-63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процедуры</w:t>
            </w:r>
          </w:p>
        </w:tc>
        <w:tc>
          <w:tcPr>
            <w:tcW w:w="68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1F844" w14:textId="77777777" w:rsidR="0081367F" w:rsidRDefault="003A24D3">
            <w:pPr>
              <w:pStyle w:val="Standard"/>
              <w:spacing w:before="78" w:line="276" w:lineRule="auto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Прогулка на свежем воздухе, подвижные игры.</w:t>
            </w:r>
          </w:p>
        </w:tc>
      </w:tr>
      <w:tr w:rsidR="0081367F" w14:paraId="170BA814" w14:textId="77777777">
        <w:trPr>
          <w:trHeight w:val="663"/>
        </w:trPr>
        <w:tc>
          <w:tcPr>
            <w:tcW w:w="27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67C9B" w14:textId="77777777" w:rsidR="0081367F" w:rsidRDefault="003A24D3">
            <w:pPr>
              <w:pStyle w:val="Standard"/>
              <w:spacing w:before="47" w:line="276" w:lineRule="auto"/>
              <w:ind w:left="80"/>
            </w:pPr>
            <w:r>
              <w:rPr>
                <w:rFonts w:ascii="Times New Roman" w:hAnsi="Times New Roman"/>
                <w:b/>
                <w:bCs/>
                <w:i/>
                <w:iCs/>
                <w:color w:val="231F20"/>
              </w:rPr>
              <w:t>13.00–13.30</w:t>
            </w:r>
            <w:r>
              <w:rPr>
                <w:rFonts w:ascii="Times New Roman" w:hAnsi="Times New Roman"/>
                <w:b/>
                <w:bCs/>
                <w:i/>
                <w:iCs/>
                <w:color w:val="231F20"/>
                <w:spacing w:val="2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70AF2" w14:textId="77777777" w:rsidR="0081367F" w:rsidRDefault="003A24D3">
            <w:pPr>
              <w:pStyle w:val="Standard"/>
              <w:spacing w:before="47" w:line="276" w:lineRule="auto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Обед</w:t>
            </w:r>
          </w:p>
        </w:tc>
      </w:tr>
      <w:tr w:rsidR="0081367F" w14:paraId="6D28A9A9" w14:textId="77777777">
        <w:trPr>
          <w:trHeight w:val="1353"/>
        </w:trPr>
        <w:tc>
          <w:tcPr>
            <w:tcW w:w="27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BC9A7" w14:textId="77777777" w:rsidR="0081367F" w:rsidRDefault="0081367F">
            <w:pPr>
              <w:pStyle w:val="Standard"/>
              <w:spacing w:before="3" w:line="276" w:lineRule="auto"/>
              <w:rPr>
                <w:rFonts w:ascii="Times New Roman" w:hAnsi="Times New Roman"/>
                <w:b/>
                <w:bCs/>
              </w:rPr>
            </w:pPr>
          </w:p>
          <w:p w14:paraId="51B3E2F5" w14:textId="77777777" w:rsidR="0081367F" w:rsidRDefault="003A24D3">
            <w:pPr>
              <w:pStyle w:val="Standard"/>
              <w:spacing w:line="276" w:lineRule="auto"/>
              <w:ind w:left="80" w:right="521"/>
            </w:pPr>
            <w:r>
              <w:rPr>
                <w:rFonts w:ascii="Times New Roman" w:hAnsi="Times New Roman"/>
                <w:b/>
                <w:bCs/>
                <w:i/>
                <w:iCs/>
                <w:color w:val="231F20"/>
              </w:rPr>
              <w:t xml:space="preserve">13.30–14.00 </w:t>
            </w:r>
            <w:r>
              <w:rPr>
                <w:rFonts w:ascii="Times New Roman" w:hAnsi="Times New Roman"/>
                <w:color w:val="231F20"/>
              </w:rPr>
              <w:t xml:space="preserve">– </w:t>
            </w:r>
            <w:r>
              <w:rPr>
                <w:rFonts w:ascii="Times New Roman" w:hAnsi="Times New Roman"/>
              </w:rPr>
              <w:t>линейка</w:t>
            </w:r>
          </w:p>
        </w:tc>
        <w:tc>
          <w:tcPr>
            <w:tcW w:w="68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6C24B" w14:textId="77777777" w:rsidR="0081367F" w:rsidRDefault="003A24D3">
            <w:pPr>
              <w:pStyle w:val="Standard"/>
              <w:spacing w:before="122" w:line="276" w:lineRule="auto"/>
              <w:ind w:left="79"/>
            </w:pPr>
            <w:r>
              <w:rPr>
                <w:rFonts w:ascii="Times New Roman" w:hAnsi="Times New Roman"/>
              </w:rPr>
              <w:t>Подведение с детьми итогов дня, анализ деятельности.</w:t>
            </w:r>
            <w:r>
              <w:rPr>
                <w:rFonts w:ascii="Times New Roman" w:hAnsi="Times New Roman"/>
                <w:color w:val="231F20"/>
                <w:spacing w:val="-101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1"/>
              </w:rPr>
              <w:t>Спуск государственного</w:t>
            </w:r>
            <w:r>
              <w:rPr>
                <w:rFonts w:ascii="Times New Roman" w:hAnsi="Times New Roman"/>
                <w:color w:val="231F20"/>
                <w:spacing w:val="-57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флага</w:t>
            </w:r>
            <w:r>
              <w:rPr>
                <w:rFonts w:ascii="Times New Roman" w:hAnsi="Times New Roman"/>
                <w:color w:val="231F20"/>
                <w:spacing w:val="-57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РФ</w:t>
            </w:r>
            <w:r>
              <w:rPr>
                <w:rFonts w:ascii="Times New Roman" w:hAnsi="Times New Roman"/>
                <w:color w:val="231F20"/>
                <w:spacing w:val="-57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с</w:t>
            </w:r>
            <w:r>
              <w:rPr>
                <w:rFonts w:ascii="Times New Roman" w:hAnsi="Times New Roman"/>
                <w:color w:val="231F20"/>
                <w:spacing w:val="-56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исполнение гимна</w:t>
            </w:r>
            <w:r>
              <w:rPr>
                <w:rFonts w:ascii="Times New Roman" w:hAnsi="Times New Roman"/>
                <w:color w:val="231F20"/>
                <w:spacing w:val="-57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РФ (по пятницам)</w:t>
            </w:r>
          </w:p>
        </w:tc>
      </w:tr>
      <w:tr w:rsidR="0081367F" w14:paraId="6E834D4C" w14:textId="77777777">
        <w:trPr>
          <w:trHeight w:val="1353"/>
        </w:trPr>
        <w:tc>
          <w:tcPr>
            <w:tcW w:w="27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1A052" w14:textId="77777777" w:rsidR="0081367F" w:rsidRDefault="003A24D3">
            <w:pPr>
              <w:pStyle w:val="Standard"/>
              <w:spacing w:before="3" w:line="276" w:lineRule="auto"/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14.00-14:30- </w:t>
            </w:r>
            <w:r>
              <w:rPr>
                <w:rFonts w:ascii="Times New Roman" w:hAnsi="Times New Roman"/>
              </w:rPr>
              <w:t>свободное время</w:t>
            </w:r>
          </w:p>
        </w:tc>
        <w:tc>
          <w:tcPr>
            <w:tcW w:w="68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0413A" w14:textId="77777777" w:rsidR="0081367F" w:rsidRDefault="003A24D3">
            <w:pPr>
              <w:pStyle w:val="Standard"/>
              <w:spacing w:before="122" w:line="276" w:lineRule="auto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Прогулка на свежем воздухе, подвижные игры и занятия по интересам.  </w:t>
            </w:r>
          </w:p>
        </w:tc>
      </w:tr>
      <w:tr w:rsidR="0081367F" w14:paraId="114613FD" w14:textId="77777777">
        <w:trPr>
          <w:trHeight w:val="606"/>
        </w:trPr>
        <w:tc>
          <w:tcPr>
            <w:tcW w:w="27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946EF" w14:textId="77777777" w:rsidR="0081367F" w:rsidRDefault="003A24D3">
            <w:pPr>
              <w:pStyle w:val="Standard"/>
              <w:spacing w:before="47" w:line="276" w:lineRule="auto"/>
              <w:ind w:left="79"/>
            </w:pPr>
            <w:r>
              <w:rPr>
                <w:rFonts w:ascii="Times New Roman" w:hAnsi="Times New Roman"/>
                <w:b/>
                <w:bCs/>
                <w:i/>
                <w:iCs/>
                <w:color w:val="231F20"/>
              </w:rPr>
              <w:t>14.30</w:t>
            </w:r>
            <w:r>
              <w:rPr>
                <w:rFonts w:ascii="Times New Roman" w:hAnsi="Times New Roman"/>
                <w:b/>
                <w:bCs/>
                <w:i/>
                <w:iCs/>
                <w:color w:val="231F20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–</w:t>
            </w:r>
            <w:r>
              <w:rPr>
                <w:rFonts w:ascii="Times New Roman" w:hAnsi="Times New Roman"/>
                <w:color w:val="231F20"/>
                <w:spacing w:val="-6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уход домой</w:t>
            </w:r>
          </w:p>
        </w:tc>
        <w:tc>
          <w:tcPr>
            <w:tcW w:w="68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30F13" w14:textId="6B022DCD" w:rsidR="0081367F" w:rsidRDefault="0081367F">
            <w:pPr>
              <w:pStyle w:val="Standard"/>
              <w:spacing w:before="47" w:line="276" w:lineRule="auto"/>
              <w:ind w:left="79"/>
              <w:rPr>
                <w:rFonts w:ascii="Times New Roman" w:hAnsi="Times New Roman"/>
                <w:color w:val="231F20"/>
              </w:rPr>
            </w:pPr>
          </w:p>
        </w:tc>
      </w:tr>
    </w:tbl>
    <w:p w14:paraId="762AEC74" w14:textId="77777777" w:rsidR="0081367F" w:rsidRDefault="0081367F" w:rsidP="006936D5">
      <w:pPr>
        <w:pStyle w:val="Standard"/>
        <w:spacing w:before="30" w:after="30" w:line="360" w:lineRule="auto"/>
        <w:rPr>
          <w:rFonts w:ascii="Times New Roman" w:hAnsi="Times New Roman"/>
        </w:rPr>
      </w:pPr>
    </w:p>
    <w:p w14:paraId="010405B9" w14:textId="77777777" w:rsidR="0081367F" w:rsidRDefault="0081367F" w:rsidP="006936D5">
      <w:pPr>
        <w:pStyle w:val="Standard"/>
        <w:spacing w:before="30" w:after="30" w:line="360" w:lineRule="auto"/>
        <w:rPr>
          <w:rFonts w:ascii="Times New Roman" w:hAnsi="Times New Roman"/>
        </w:rPr>
        <w:sectPr w:rsidR="0081367F">
          <w:headerReference w:type="default" r:id="rId9"/>
          <w:footerReference w:type="default" r:id="rId10"/>
          <w:pgSz w:w="11906" w:h="16838"/>
          <w:pgMar w:top="1134" w:right="737" w:bottom="1134" w:left="1304" w:header="720" w:footer="720" w:gutter="0"/>
          <w:cols w:space="720"/>
        </w:sectPr>
      </w:pPr>
    </w:p>
    <w:p w14:paraId="125C4135" w14:textId="5AF709EE" w:rsidR="0081367F" w:rsidRDefault="006A5CA3">
      <w:pPr>
        <w:pStyle w:val="Standard"/>
        <w:spacing w:before="30" w:after="30" w:line="360" w:lineRule="auto"/>
        <w:jc w:val="center"/>
      </w:pPr>
      <w:r>
        <w:rPr>
          <w:rFonts w:ascii="Times New Roman" w:hAnsi="Times New Roman"/>
          <w:b/>
          <w:bCs/>
          <w:szCs w:val="32"/>
        </w:rPr>
        <w:lastRenderedPageBreak/>
        <w:t>Примерная п</w:t>
      </w:r>
      <w:r w:rsidR="003A24D3">
        <w:rPr>
          <w:rFonts w:ascii="Times New Roman" w:hAnsi="Times New Roman"/>
          <w:b/>
          <w:bCs/>
          <w:szCs w:val="32"/>
        </w:rPr>
        <w:t xml:space="preserve">лан </w:t>
      </w:r>
      <w:r w:rsidR="00377131">
        <w:rPr>
          <w:rFonts w:ascii="Times New Roman" w:hAnsi="Times New Roman"/>
          <w:b/>
          <w:bCs/>
          <w:szCs w:val="32"/>
        </w:rPr>
        <w:t>–</w:t>
      </w:r>
      <w:r w:rsidR="003A24D3">
        <w:rPr>
          <w:rFonts w:ascii="Times New Roman" w:hAnsi="Times New Roman"/>
          <w:b/>
          <w:bCs/>
          <w:szCs w:val="32"/>
        </w:rPr>
        <w:t xml:space="preserve"> сетка</w:t>
      </w:r>
      <w:r w:rsidR="00377131">
        <w:rPr>
          <w:rFonts w:ascii="Times New Roman" w:hAnsi="Times New Roman"/>
          <w:b/>
          <w:bCs/>
          <w:szCs w:val="32"/>
        </w:rPr>
        <w:t xml:space="preserve"> (02.06.25-24.06.25)</w:t>
      </w:r>
    </w:p>
    <w:tbl>
      <w:tblPr>
        <w:tblW w:w="14807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2"/>
        <w:gridCol w:w="2962"/>
        <w:gridCol w:w="2961"/>
        <w:gridCol w:w="2961"/>
        <w:gridCol w:w="2961"/>
      </w:tblGrid>
      <w:tr w:rsidR="0081367F" w14:paraId="5C2983B9" w14:textId="77777777">
        <w:trPr>
          <w:trHeight w:val="551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E4E2A" w14:textId="4BEDADC9" w:rsidR="0081367F" w:rsidRPr="006A5CA3" w:rsidRDefault="006936D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  <w:r w:rsidR="003A24D3"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.06</w:t>
            </w:r>
          </w:p>
          <w:p w14:paraId="0949AAA4" w14:textId="65995E6C" w:rsidR="0081367F" w:rsidRPr="006A5CA3" w:rsidRDefault="0065598C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Здравствуй, лагерь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41DBB" w14:textId="031D4201" w:rsidR="0081367F" w:rsidRPr="006A5CA3" w:rsidRDefault="006936D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  <w:r w:rsidR="003A24D3"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.06</w:t>
            </w:r>
          </w:p>
          <w:p w14:paraId="06958C11" w14:textId="6A464995" w:rsidR="0081367F" w:rsidRPr="006A5CA3" w:rsidRDefault="006936D5" w:rsidP="006936D5">
            <w:pPr>
              <w:pStyle w:val="Standard"/>
              <w:spacing w:before="30" w:after="30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День знакомства и </w:t>
            </w:r>
            <w:proofErr w:type="spellStart"/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командообразования</w:t>
            </w:r>
            <w:proofErr w:type="spellEnd"/>
          </w:p>
          <w:p w14:paraId="322B28B1" w14:textId="77777777" w:rsidR="0081367F" w:rsidRPr="006A5CA3" w:rsidRDefault="0081367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4D0D6" w14:textId="36A5DA39" w:rsidR="0081367F" w:rsidRPr="006A5CA3" w:rsidRDefault="006936D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  <w:r w:rsidR="003A24D3"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.06</w:t>
            </w:r>
          </w:p>
          <w:p w14:paraId="658C86F8" w14:textId="0164F791" w:rsidR="0081367F" w:rsidRPr="006A5CA3" w:rsidRDefault="00D7122C" w:rsidP="00D7122C">
            <w:pPr>
              <w:pStyle w:val="Standard"/>
              <w:spacing w:before="30" w:after="30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День безопасности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2C124" w14:textId="060D7AB4" w:rsidR="0081367F" w:rsidRPr="006A5CA3" w:rsidRDefault="0065598C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  <w:r w:rsidR="003A24D3"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.06</w:t>
            </w:r>
          </w:p>
          <w:p w14:paraId="5F58753E" w14:textId="302BA690" w:rsidR="0081367F" w:rsidRPr="006A5CA3" w:rsidRDefault="00D7122C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День профессий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6AC54" w14:textId="3C2B58CB" w:rsidR="0081367F" w:rsidRPr="006A5CA3" w:rsidRDefault="0065598C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  <w:r w:rsidR="003A24D3"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.06</w:t>
            </w:r>
          </w:p>
          <w:p w14:paraId="130A0733" w14:textId="2572AAE0" w:rsidR="0065598C" w:rsidRPr="006A5CA3" w:rsidRDefault="0065598C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Д</w:t>
            </w: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ень </w:t>
            </w:r>
            <w:r w:rsidR="006A5CA3"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культуры и </w:t>
            </w: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русского языка. А.С. Пушкин</w:t>
            </w:r>
          </w:p>
          <w:p w14:paraId="325E066E" w14:textId="0D45C41A" w:rsidR="0081367F" w:rsidRPr="006A5CA3" w:rsidRDefault="0081367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1367F" w14:paraId="0BC75B8C" w14:textId="77777777">
        <w:trPr>
          <w:trHeight w:val="177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66A39" w14:textId="4E27DAA7" w:rsidR="00377131" w:rsidRDefault="00377131" w:rsidP="006A5CA3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Подъем флага РФ</w:t>
            </w:r>
          </w:p>
          <w:p w14:paraId="4167F7F1" w14:textId="220C45CE" w:rsidR="0081367F" w:rsidRPr="006A5CA3" w:rsidRDefault="003A24D3" w:rsidP="006A5CA3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>Игровой час «Играю я – играют друзья»</w:t>
            </w:r>
          </w:p>
          <w:p w14:paraId="4C9FA667" w14:textId="77777777" w:rsidR="0081367F" w:rsidRPr="006A5CA3" w:rsidRDefault="003A24D3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>Общий сбор участников</w:t>
            </w:r>
          </w:p>
          <w:p w14:paraId="63EF425C" w14:textId="2440BDF0" w:rsidR="00377131" w:rsidRDefault="003A24D3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>«Здравствуй, лагерь!»</w:t>
            </w:r>
          </w:p>
          <w:p w14:paraId="09161C8F" w14:textId="77777777" w:rsidR="006A5CA3" w:rsidRPr="006A5CA3" w:rsidRDefault="006A5CA3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163B71C" w14:textId="77777777" w:rsidR="0081367F" w:rsidRPr="006A5CA3" w:rsidRDefault="003A24D3">
            <w:pPr>
              <w:pStyle w:val="Standard"/>
              <w:spacing w:line="276" w:lineRule="auto"/>
            </w:pPr>
            <w:r w:rsidRPr="006A5CA3">
              <w:rPr>
                <w:rFonts w:ascii="Times New Roman" w:hAnsi="Times New Roman"/>
                <w:i/>
                <w:iCs/>
                <w:sz w:val="16"/>
                <w:szCs w:val="16"/>
              </w:rPr>
              <w:t>Инструктаж «Правила безопасного пребывания в лагере».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934D" w14:textId="77777777" w:rsidR="0081367F" w:rsidRPr="006A5CA3" w:rsidRDefault="003A24D3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>Творческая встреча орлят</w:t>
            </w:r>
          </w:p>
          <w:p w14:paraId="7843BA8D" w14:textId="77777777" w:rsidR="0081367F" w:rsidRDefault="003A24D3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>«Знакомьтесь, это – мы!»</w:t>
            </w:r>
          </w:p>
          <w:p w14:paraId="09F836F8" w14:textId="081BB657" w:rsidR="006A5CA3" w:rsidRPr="006A5CA3" w:rsidRDefault="006A5CA3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Квест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«Найди свою команду»</w:t>
            </w:r>
          </w:p>
          <w:p w14:paraId="374A97FD" w14:textId="77777777" w:rsidR="0081367F" w:rsidRDefault="003A24D3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>Тематический час</w:t>
            </w:r>
          </w:p>
          <w:p w14:paraId="30524170" w14:textId="1DEF0D38" w:rsidR="006A5CA3" w:rsidRDefault="00377131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Занятия в кружках </w:t>
            </w:r>
          </w:p>
          <w:p w14:paraId="76DAF0E3" w14:textId="77777777" w:rsidR="00377131" w:rsidRPr="006A5CA3" w:rsidRDefault="00377131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B0D1112" w14:textId="705D8B68" w:rsidR="00D7122C" w:rsidRPr="006A5CA3" w:rsidRDefault="00D7122C">
            <w:pPr>
              <w:pStyle w:val="Standard"/>
              <w:spacing w:line="276" w:lineRule="auto"/>
            </w:pPr>
            <w:r w:rsidRPr="006A5CA3">
              <w:rPr>
                <w:rFonts w:ascii="Times New Roman" w:hAnsi="Times New Roman"/>
                <w:i/>
                <w:iCs/>
                <w:sz w:val="16"/>
                <w:szCs w:val="16"/>
              </w:rPr>
              <w:t>Инструктаж безопасного общения в сети Интернет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4CC69" w14:textId="3A6B248E" w:rsidR="0081367F" w:rsidRDefault="006936D5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>Концерт,</w:t>
            </w:r>
            <w:r w:rsidR="003A24D3" w:rsidRPr="006A5CA3">
              <w:rPr>
                <w:rFonts w:ascii="Times New Roman" w:hAnsi="Times New Roman"/>
                <w:sz w:val="16"/>
                <w:szCs w:val="16"/>
              </w:rPr>
              <w:t xml:space="preserve"> посвященный открытию смены</w:t>
            </w:r>
          </w:p>
          <w:p w14:paraId="724496BD" w14:textId="682DC7C9" w:rsidR="006A5CA3" w:rsidRPr="006A5CA3" w:rsidRDefault="00377131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Конкурс </w:t>
            </w:r>
            <w:r w:rsidR="006A5CA3">
              <w:rPr>
                <w:rFonts w:ascii="Times New Roman" w:hAnsi="Times New Roman"/>
                <w:sz w:val="16"/>
                <w:szCs w:val="16"/>
              </w:rPr>
              <w:t xml:space="preserve">«Визитка отряда» </w:t>
            </w:r>
          </w:p>
          <w:p w14:paraId="66AC5396" w14:textId="3D774FAA" w:rsidR="00D7122C" w:rsidRPr="006A5CA3" w:rsidRDefault="00D7122C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>Тренировка эвакуации, игра «Опасность рядом»</w:t>
            </w:r>
          </w:p>
          <w:p w14:paraId="253810CA" w14:textId="1D47C37A" w:rsidR="00D7122C" w:rsidRDefault="00D7122C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 xml:space="preserve">Приглашение сотрудников ПДД </w:t>
            </w:r>
          </w:p>
          <w:p w14:paraId="7834951B" w14:textId="57B22E01" w:rsidR="00377131" w:rsidRDefault="00377131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Занятия в кружках </w:t>
            </w:r>
          </w:p>
          <w:p w14:paraId="5EA534F6" w14:textId="77777777" w:rsidR="006A5CA3" w:rsidRPr="006A5CA3" w:rsidRDefault="006A5CA3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A658073" w14:textId="77777777" w:rsidR="00D7122C" w:rsidRPr="006A5CA3" w:rsidRDefault="00D7122C" w:rsidP="00D7122C">
            <w:pPr>
              <w:pStyle w:val="Standard"/>
              <w:spacing w:line="276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i/>
                <w:iCs/>
                <w:sz w:val="16"/>
                <w:szCs w:val="16"/>
              </w:rPr>
              <w:t>Инструктаж ПДД</w:t>
            </w:r>
          </w:p>
          <w:p w14:paraId="495411B6" w14:textId="3F361F8F" w:rsidR="0081367F" w:rsidRPr="006A5CA3" w:rsidRDefault="0081367F">
            <w:pPr>
              <w:pStyle w:val="Standard"/>
              <w:spacing w:line="276" w:lineRule="auto"/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07DE" w14:textId="55658A84" w:rsidR="0065598C" w:rsidRPr="006A5CA3" w:rsidRDefault="00D7122C">
            <w:pPr>
              <w:pStyle w:val="Standard"/>
              <w:spacing w:before="30" w:after="30"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A5CA3">
              <w:rPr>
                <w:rFonts w:ascii="Times New Roman" w:hAnsi="Times New Roman"/>
                <w:sz w:val="16"/>
                <w:szCs w:val="16"/>
              </w:rPr>
              <w:t>Профориентационный</w:t>
            </w:r>
            <w:proofErr w:type="spellEnd"/>
            <w:r w:rsidRPr="006A5C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A5CA3">
              <w:rPr>
                <w:rFonts w:ascii="Times New Roman" w:hAnsi="Times New Roman"/>
                <w:sz w:val="16"/>
                <w:szCs w:val="16"/>
              </w:rPr>
              <w:t>квест</w:t>
            </w:r>
            <w:proofErr w:type="spellEnd"/>
          </w:p>
          <w:p w14:paraId="337FBF39" w14:textId="4E9F3727" w:rsidR="00D7122C" w:rsidRDefault="00377131">
            <w:pPr>
              <w:pStyle w:val="Standard"/>
              <w:spacing w:before="30" w:after="30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Тематический час </w:t>
            </w:r>
            <w:r w:rsidR="00D7122C" w:rsidRPr="006A5CA3">
              <w:rPr>
                <w:rFonts w:ascii="Times New Roman" w:hAnsi="Times New Roman"/>
                <w:sz w:val="16"/>
                <w:szCs w:val="16"/>
              </w:rPr>
              <w:t xml:space="preserve">«Профессия моей мечты» </w:t>
            </w:r>
          </w:p>
          <w:p w14:paraId="716AC649" w14:textId="77777777" w:rsidR="006A5CA3" w:rsidRDefault="006A5CA3" w:rsidP="006A5CA3">
            <w:pPr>
              <w:pStyle w:val="Standard"/>
              <w:tabs>
                <w:tab w:val="right" w:pos="2745"/>
              </w:tabs>
              <w:spacing w:before="30" w:after="30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Игра «Угадай профессию»</w:t>
            </w:r>
          </w:p>
          <w:p w14:paraId="699BBB85" w14:textId="40EE5DF0" w:rsidR="00377131" w:rsidRDefault="00377131" w:rsidP="00377131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Занятия в кружках </w:t>
            </w:r>
          </w:p>
          <w:p w14:paraId="48ACDC55" w14:textId="2845C4A7" w:rsidR="006A5CA3" w:rsidRPr="006A5CA3" w:rsidRDefault="006A5CA3" w:rsidP="006A5CA3">
            <w:pPr>
              <w:pStyle w:val="Standard"/>
              <w:tabs>
                <w:tab w:val="right" w:pos="2745"/>
              </w:tabs>
              <w:spacing w:before="30" w:after="30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  <w:p w14:paraId="0423B731" w14:textId="3449CD05" w:rsidR="0065598C" w:rsidRPr="006A5CA3" w:rsidRDefault="0065598C">
            <w:pPr>
              <w:pStyle w:val="Standard"/>
              <w:spacing w:before="30" w:after="30" w:line="276" w:lineRule="auto"/>
            </w:pPr>
            <w:r w:rsidRPr="006A5CA3">
              <w:rPr>
                <w:rFonts w:ascii="Times New Roman" w:hAnsi="Times New Roman"/>
                <w:i/>
                <w:iCs/>
                <w:sz w:val="16"/>
                <w:szCs w:val="16"/>
              </w:rPr>
              <w:t>Инструктаж «Комендантский час»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1704F" w14:textId="77777777" w:rsidR="0065598C" w:rsidRPr="006A5CA3" w:rsidRDefault="0065598C" w:rsidP="0065598C">
            <w:pPr>
              <w:pStyle w:val="Standard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>Тематический час</w:t>
            </w:r>
          </w:p>
          <w:p w14:paraId="6E7E6901" w14:textId="77777777" w:rsidR="0065598C" w:rsidRPr="006A5CA3" w:rsidRDefault="0065598C" w:rsidP="0065598C">
            <w:pPr>
              <w:pStyle w:val="Standard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>«Там, на неведомых дорожках»</w:t>
            </w:r>
          </w:p>
          <w:p w14:paraId="4A5EF8F2" w14:textId="77777777" w:rsidR="0065598C" w:rsidRPr="006A5CA3" w:rsidRDefault="0065598C" w:rsidP="0065598C">
            <w:pPr>
              <w:pStyle w:val="Standard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>Конкурс рисунков по сказкам Пушкина.</w:t>
            </w:r>
          </w:p>
          <w:p w14:paraId="38813515" w14:textId="77777777" w:rsidR="0065598C" w:rsidRDefault="0065598C" w:rsidP="0065598C">
            <w:pPr>
              <w:pStyle w:val="Standard"/>
              <w:spacing w:before="30" w:after="3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>Посещение ЦДБ по творчеству А.С. Пушкина.</w:t>
            </w:r>
          </w:p>
          <w:p w14:paraId="7ADC15AB" w14:textId="15031278" w:rsidR="006A5CA3" w:rsidRDefault="006A5CA3" w:rsidP="0065598C">
            <w:pPr>
              <w:pStyle w:val="Standard"/>
              <w:spacing w:before="30" w:after="30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Орялятский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театр»</w:t>
            </w:r>
          </w:p>
          <w:p w14:paraId="1396A904" w14:textId="1C066181" w:rsidR="00377131" w:rsidRDefault="00377131" w:rsidP="00377131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Занятия в кружках </w:t>
            </w:r>
          </w:p>
          <w:p w14:paraId="69FC0791" w14:textId="7652DBCD" w:rsidR="00377131" w:rsidRDefault="00377131" w:rsidP="00377131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Спуск флага РФ</w:t>
            </w:r>
          </w:p>
          <w:p w14:paraId="36BA1316" w14:textId="77777777" w:rsidR="006A5CA3" w:rsidRPr="006A5CA3" w:rsidRDefault="006A5CA3" w:rsidP="0065598C">
            <w:pPr>
              <w:pStyle w:val="Standard"/>
              <w:spacing w:before="30" w:after="30"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5E776DA" w14:textId="6EE08779" w:rsidR="0081367F" w:rsidRPr="006A5CA3" w:rsidRDefault="0065598C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i/>
                <w:iCs/>
                <w:sz w:val="16"/>
                <w:szCs w:val="16"/>
              </w:rPr>
              <w:t>Инструктаж по посещению общественных мест</w:t>
            </w:r>
            <w:r w:rsidRPr="006A5CA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81367F" w14:paraId="5E3B87C2" w14:textId="77777777">
        <w:trPr>
          <w:trHeight w:val="30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FAEDF" w14:textId="458061E6" w:rsidR="0081367F" w:rsidRPr="006A5CA3" w:rsidRDefault="0065598C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  <w:r w:rsidR="003A24D3"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.06</w:t>
            </w:r>
          </w:p>
          <w:p w14:paraId="46B496E0" w14:textId="0932BA94" w:rsidR="0081367F" w:rsidRPr="006A5CA3" w:rsidRDefault="00D7122C" w:rsidP="006A5CA3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День друзей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CDE94" w14:textId="2B8C401A" w:rsidR="0081367F" w:rsidRPr="006A5CA3" w:rsidRDefault="0065598C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  <w:r w:rsidR="003A24D3"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.06</w:t>
            </w:r>
          </w:p>
          <w:p w14:paraId="1DC38705" w14:textId="393954F2" w:rsidR="0081367F" w:rsidRPr="006A5CA3" w:rsidRDefault="00D7122C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День здоровья и спорта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F8795" w14:textId="3617A5BE" w:rsidR="0081367F" w:rsidRPr="006A5CA3" w:rsidRDefault="0065598C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  <w:r w:rsidR="003A24D3"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.06</w:t>
            </w:r>
          </w:p>
          <w:p w14:paraId="61A144E1" w14:textId="2E6273F2" w:rsidR="0081367F" w:rsidRPr="006A5CA3" w:rsidRDefault="0065598C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День России и единства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C5F5B" w14:textId="74FD0B29" w:rsidR="0081367F" w:rsidRPr="006A5CA3" w:rsidRDefault="0065598C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16</w:t>
            </w:r>
            <w:r w:rsidR="003A24D3"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.06</w:t>
            </w:r>
          </w:p>
          <w:p w14:paraId="5B42E3F3" w14:textId="1453BC19" w:rsidR="0081367F" w:rsidRPr="006A5CA3" w:rsidRDefault="00D7122C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День первых (Движение Первых)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FBC78" w14:textId="77777777" w:rsidR="0081367F" w:rsidRPr="006A5CA3" w:rsidRDefault="003A24D3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17.06</w:t>
            </w:r>
          </w:p>
          <w:p w14:paraId="325E143F" w14:textId="7B2304A2" w:rsidR="0081367F" w:rsidRPr="006A5CA3" w:rsidRDefault="0065598C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День семьи и дружбы</w:t>
            </w:r>
          </w:p>
        </w:tc>
      </w:tr>
      <w:tr w:rsidR="0081367F" w14:paraId="386734F4" w14:textId="77777777">
        <w:trPr>
          <w:trHeight w:val="1966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72E7F" w14:textId="42C4EFE4" w:rsidR="00377131" w:rsidRPr="00377131" w:rsidRDefault="00377131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Подъем флага РФ</w:t>
            </w:r>
          </w:p>
          <w:p w14:paraId="31E84DAD" w14:textId="7B74BE13" w:rsidR="006A5CA3" w:rsidRDefault="006A5CA3">
            <w:pPr>
              <w:pStyle w:val="Standard"/>
              <w:spacing w:line="276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iCs/>
                <w:sz w:val="16"/>
                <w:szCs w:val="16"/>
              </w:rPr>
              <w:t xml:space="preserve">Фотовыставка: </w:t>
            </w:r>
            <w:proofErr w:type="gramStart"/>
            <w:r w:rsidRPr="006A5CA3">
              <w:rPr>
                <w:rFonts w:ascii="Times New Roman" w:hAnsi="Times New Roman"/>
                <w:iCs/>
                <w:sz w:val="16"/>
                <w:szCs w:val="16"/>
              </w:rPr>
              <w:t>Мы-команда</w:t>
            </w:r>
            <w:proofErr w:type="gramEnd"/>
            <w:r w:rsidRPr="006A5CA3">
              <w:rPr>
                <w:rFonts w:ascii="Times New Roman" w:hAnsi="Times New Roman"/>
                <w:iCs/>
                <w:sz w:val="16"/>
                <w:szCs w:val="16"/>
              </w:rPr>
              <w:t>!</w:t>
            </w:r>
          </w:p>
          <w:p w14:paraId="1B7AFCA6" w14:textId="6F163258" w:rsidR="006A5CA3" w:rsidRDefault="00377131">
            <w:pPr>
              <w:pStyle w:val="Standard"/>
              <w:spacing w:line="276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Тематический час «Дружба-это</w:t>
            </w:r>
            <w:proofErr w:type="gramStart"/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..» </w:t>
            </w:r>
            <w:proofErr w:type="gramEnd"/>
          </w:p>
          <w:p w14:paraId="50492136" w14:textId="77777777" w:rsidR="00377131" w:rsidRDefault="00377131" w:rsidP="00377131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Занятия в кружках </w:t>
            </w:r>
          </w:p>
          <w:p w14:paraId="3BD75E4A" w14:textId="77777777" w:rsidR="00377131" w:rsidRPr="006A5CA3" w:rsidRDefault="00377131">
            <w:pPr>
              <w:pStyle w:val="Standard"/>
              <w:spacing w:line="276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14:paraId="6BB34A0B" w14:textId="77777777" w:rsidR="0081367F" w:rsidRPr="006A5CA3" w:rsidRDefault="003A24D3">
            <w:pPr>
              <w:pStyle w:val="Standard"/>
              <w:spacing w:line="276" w:lineRule="auto"/>
            </w:pPr>
            <w:r w:rsidRPr="006A5CA3">
              <w:rPr>
                <w:rFonts w:ascii="Times New Roman" w:hAnsi="Times New Roman"/>
                <w:i/>
                <w:iCs/>
                <w:sz w:val="16"/>
                <w:szCs w:val="16"/>
              </w:rPr>
              <w:t>Инструктаж «Осторожно, незнакомец!»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963C2" w14:textId="5579A92C" w:rsidR="00D7122C" w:rsidRPr="006A5CA3" w:rsidRDefault="00D7122C">
            <w:pPr>
              <w:pStyle w:val="Standard"/>
              <w:spacing w:line="276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iCs/>
                <w:sz w:val="16"/>
                <w:szCs w:val="16"/>
              </w:rPr>
              <w:t>Соревнования, весёлые старты</w:t>
            </w:r>
          </w:p>
          <w:p w14:paraId="0A9B163B" w14:textId="539502DC" w:rsidR="00D7122C" w:rsidRDefault="00D7122C">
            <w:pPr>
              <w:pStyle w:val="Standard"/>
              <w:spacing w:line="276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iCs/>
                <w:sz w:val="16"/>
                <w:szCs w:val="16"/>
              </w:rPr>
              <w:t>«Малые олимпийские игры»</w:t>
            </w:r>
          </w:p>
          <w:p w14:paraId="41964F3B" w14:textId="7852F764" w:rsidR="00377131" w:rsidRDefault="00377131">
            <w:pPr>
              <w:pStyle w:val="Standard"/>
              <w:spacing w:line="276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Тематический час «Здоровый образ жизни»</w:t>
            </w:r>
          </w:p>
          <w:p w14:paraId="208BF6C7" w14:textId="3592119A" w:rsidR="00377131" w:rsidRPr="00377131" w:rsidRDefault="00377131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Занятия в кружках </w:t>
            </w:r>
          </w:p>
          <w:p w14:paraId="583B34FC" w14:textId="77777777" w:rsidR="006A5CA3" w:rsidRPr="006A5CA3" w:rsidRDefault="006A5CA3">
            <w:pPr>
              <w:pStyle w:val="Standard"/>
              <w:spacing w:line="276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14:paraId="1E990D28" w14:textId="77777777" w:rsidR="0081367F" w:rsidRPr="006A5CA3" w:rsidRDefault="003A24D3">
            <w:pPr>
              <w:pStyle w:val="Standard"/>
              <w:spacing w:line="276" w:lineRule="auto"/>
            </w:pPr>
            <w:r w:rsidRPr="006A5CA3">
              <w:rPr>
                <w:rFonts w:ascii="Times New Roman" w:hAnsi="Times New Roman"/>
                <w:i/>
                <w:iCs/>
                <w:sz w:val="16"/>
                <w:szCs w:val="16"/>
              </w:rPr>
              <w:t>Инструктаж о соблюдении мер личной гигиены «Болезни грязных рук».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85938" w14:textId="20A40C99" w:rsidR="0065598C" w:rsidRPr="006A5CA3" w:rsidRDefault="0065598C" w:rsidP="0065598C">
            <w:pPr>
              <w:pStyle w:val="Standard"/>
              <w:spacing w:before="30" w:after="3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>Беседа «Государственные символы России»</w:t>
            </w:r>
          </w:p>
          <w:p w14:paraId="61FFABA7" w14:textId="7758C692" w:rsidR="0065598C" w:rsidRDefault="0065598C" w:rsidP="0065598C">
            <w:pPr>
              <w:pStyle w:val="Standard"/>
              <w:spacing w:before="30" w:after="3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>Игра «Я — гражданин России», хоровод дружбы</w:t>
            </w:r>
          </w:p>
          <w:p w14:paraId="3FBA1265" w14:textId="6EE2A5EF" w:rsidR="00377131" w:rsidRDefault="00377131" w:rsidP="00377131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Занятия в кружках </w:t>
            </w:r>
          </w:p>
          <w:p w14:paraId="39D4770B" w14:textId="77777777" w:rsidR="00377131" w:rsidRDefault="00377131" w:rsidP="00377131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Спуск флага РФ</w:t>
            </w:r>
          </w:p>
          <w:p w14:paraId="726C88BA" w14:textId="77777777" w:rsidR="006A5CA3" w:rsidRPr="006A5CA3" w:rsidRDefault="006A5CA3" w:rsidP="0065598C">
            <w:pPr>
              <w:pStyle w:val="Standard"/>
              <w:spacing w:before="30" w:after="30"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239B54C" w14:textId="77777777" w:rsidR="0081367F" w:rsidRPr="006A5CA3" w:rsidRDefault="003A24D3">
            <w:pPr>
              <w:pStyle w:val="Standard"/>
              <w:spacing w:line="276" w:lineRule="auto"/>
            </w:pPr>
            <w:r w:rsidRPr="006A5CA3">
              <w:rPr>
                <w:rFonts w:ascii="Times New Roman" w:hAnsi="Times New Roman"/>
                <w:i/>
                <w:iCs/>
                <w:sz w:val="16"/>
                <w:szCs w:val="16"/>
              </w:rPr>
              <w:t>Инструктаж по правилам передвижения группами.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B16A0" w14:textId="1AF73A88" w:rsidR="00377131" w:rsidRDefault="00377131" w:rsidP="00D7122C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Подъем флага РФ</w:t>
            </w:r>
          </w:p>
          <w:p w14:paraId="503C26C5" w14:textId="16E87E34" w:rsidR="00D7122C" w:rsidRPr="006A5CA3" w:rsidRDefault="00D7122C" w:rsidP="00D7122C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>Тематический час «Что значит быть в Движении?»</w:t>
            </w:r>
          </w:p>
          <w:p w14:paraId="436B8B2D" w14:textId="4BDEA69C" w:rsidR="0081367F" w:rsidRPr="006A5CA3" w:rsidRDefault="00D7122C" w:rsidP="00D7122C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>Т</w:t>
            </w:r>
            <w:r w:rsidR="003A24D3" w:rsidRPr="006A5CA3">
              <w:rPr>
                <w:rFonts w:ascii="Times New Roman" w:hAnsi="Times New Roman"/>
                <w:sz w:val="16"/>
                <w:szCs w:val="16"/>
              </w:rPr>
              <w:t>анцевальная программа «В кругу друзей»</w:t>
            </w:r>
            <w:r w:rsidRPr="006A5CA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0FC70608" w14:textId="77777777" w:rsidR="0081367F" w:rsidRDefault="003A24D3">
            <w:pPr>
              <w:pStyle w:val="Standard"/>
              <w:spacing w:before="30" w:after="3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>Поход на экскурсию в школьный музей</w:t>
            </w:r>
          </w:p>
          <w:p w14:paraId="0804B2D2" w14:textId="77777777" w:rsidR="00377131" w:rsidRDefault="00377131" w:rsidP="00377131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Занятия в кружках </w:t>
            </w:r>
          </w:p>
          <w:p w14:paraId="48C637F6" w14:textId="77777777" w:rsidR="006A5CA3" w:rsidRPr="006A5CA3" w:rsidRDefault="006A5CA3">
            <w:pPr>
              <w:pStyle w:val="Standard"/>
              <w:spacing w:before="30" w:after="30"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13F1BB9" w14:textId="77777777" w:rsidR="0081367F" w:rsidRPr="006A5CA3" w:rsidRDefault="003A24D3">
            <w:pPr>
              <w:pStyle w:val="Standard"/>
              <w:spacing w:line="276" w:lineRule="auto"/>
            </w:pPr>
            <w:r w:rsidRPr="006A5CA3">
              <w:rPr>
                <w:rFonts w:ascii="Times New Roman" w:hAnsi="Times New Roman"/>
                <w:i/>
                <w:iCs/>
                <w:sz w:val="16"/>
                <w:szCs w:val="16"/>
              </w:rPr>
              <w:t>Инструктаж по правилам безопасного поведения на воде летом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77899" w14:textId="77777777" w:rsidR="0081367F" w:rsidRPr="006A5CA3" w:rsidRDefault="003A24D3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>Творческая мастерская</w:t>
            </w:r>
          </w:p>
          <w:p w14:paraId="187A711B" w14:textId="77777777" w:rsidR="0081367F" w:rsidRPr="006A5CA3" w:rsidRDefault="003A24D3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>«Подарок своей семье»</w:t>
            </w:r>
          </w:p>
          <w:p w14:paraId="5CD9D2DE" w14:textId="77777777" w:rsidR="0081367F" w:rsidRPr="006A5CA3" w:rsidRDefault="003A24D3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>Конкурс рисунков «Моя любимая семья»</w:t>
            </w:r>
          </w:p>
          <w:p w14:paraId="775DC3E3" w14:textId="374CD278" w:rsidR="006A5CA3" w:rsidRDefault="00D7122C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 xml:space="preserve">Поездка </w:t>
            </w:r>
            <w:proofErr w:type="gramStart"/>
            <w:r w:rsidRPr="006A5CA3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6A5CA3">
              <w:rPr>
                <w:rFonts w:ascii="Times New Roman" w:hAnsi="Times New Roman"/>
                <w:sz w:val="16"/>
                <w:szCs w:val="16"/>
              </w:rPr>
              <w:t xml:space="preserve"> «Радуга </w:t>
            </w:r>
            <w:proofErr w:type="spellStart"/>
            <w:r w:rsidRPr="006A5CA3">
              <w:rPr>
                <w:rFonts w:ascii="Times New Roman" w:hAnsi="Times New Roman"/>
                <w:sz w:val="16"/>
                <w:szCs w:val="16"/>
              </w:rPr>
              <w:t>лэнд</w:t>
            </w:r>
            <w:proofErr w:type="spellEnd"/>
            <w:r w:rsidRPr="006A5CA3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14:paraId="581BE493" w14:textId="77777777" w:rsidR="00377131" w:rsidRDefault="00377131" w:rsidP="00377131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Занятия в кружках </w:t>
            </w:r>
          </w:p>
          <w:p w14:paraId="19331791" w14:textId="77777777" w:rsidR="00377131" w:rsidRPr="006A5CA3" w:rsidRDefault="00377131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B7B6890" w14:textId="77777777" w:rsidR="0081367F" w:rsidRPr="006A5CA3" w:rsidRDefault="003A24D3">
            <w:pPr>
              <w:pStyle w:val="Standard"/>
              <w:spacing w:line="276" w:lineRule="auto"/>
            </w:pPr>
            <w:r w:rsidRPr="006A5CA3">
              <w:rPr>
                <w:rFonts w:ascii="Times New Roman" w:hAnsi="Times New Roman"/>
                <w:i/>
                <w:iCs/>
                <w:sz w:val="16"/>
                <w:szCs w:val="16"/>
              </w:rPr>
              <w:t>Инструктаж по технике безопасности при угрозе терроризма.</w:t>
            </w:r>
          </w:p>
        </w:tc>
      </w:tr>
      <w:tr w:rsidR="0081367F" w14:paraId="2D9370CE" w14:textId="77777777">
        <w:trPr>
          <w:trHeight w:val="271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749E8" w14:textId="77777777" w:rsidR="0081367F" w:rsidRPr="006A5CA3" w:rsidRDefault="003A24D3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18.06</w:t>
            </w:r>
          </w:p>
          <w:p w14:paraId="178B3E3F" w14:textId="0264AFF3" w:rsidR="0081367F" w:rsidRPr="006A5CA3" w:rsidRDefault="00D7122C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День творчества и фантазии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FBF1E" w14:textId="77777777" w:rsidR="0081367F" w:rsidRPr="006A5CA3" w:rsidRDefault="003A24D3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19.06</w:t>
            </w:r>
          </w:p>
          <w:p w14:paraId="49B3BFA2" w14:textId="46516C55" w:rsidR="0081367F" w:rsidRPr="006A5CA3" w:rsidRDefault="006A5CA3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День добрых дел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8C9C" w14:textId="77777777" w:rsidR="0081367F" w:rsidRPr="006A5CA3" w:rsidRDefault="003A24D3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20.06</w:t>
            </w:r>
          </w:p>
          <w:p w14:paraId="0EDDFF96" w14:textId="18599C4F" w:rsidR="0081367F" w:rsidRPr="006A5CA3" w:rsidRDefault="0065598C" w:rsidP="0065598C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День памяти (ВОВ)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D8D5" w14:textId="3A659427" w:rsidR="0081367F" w:rsidRPr="006A5CA3" w:rsidRDefault="0065598C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23</w:t>
            </w:r>
            <w:r w:rsidR="003A24D3"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.06</w:t>
            </w:r>
          </w:p>
          <w:p w14:paraId="03655E31" w14:textId="31D14C34" w:rsidR="0081367F" w:rsidRPr="006A5CA3" w:rsidRDefault="006A5CA3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Содружество Орлят России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B262F" w14:textId="77777777" w:rsidR="0081367F" w:rsidRPr="006A5CA3" w:rsidRDefault="003A24D3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24.06</w:t>
            </w:r>
          </w:p>
          <w:p w14:paraId="0C54D59C" w14:textId="102B0405" w:rsidR="0081367F" w:rsidRPr="006A5CA3" w:rsidRDefault="006A5CA3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Финальный день</w:t>
            </w:r>
          </w:p>
        </w:tc>
      </w:tr>
      <w:tr w:rsidR="0081367F" w14:paraId="39A7BF88" w14:textId="77777777">
        <w:trPr>
          <w:trHeight w:val="2151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DABFD" w14:textId="17E0A138" w:rsidR="00D7122C" w:rsidRDefault="00D7122C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>Конкурс «Шоу талантов»</w:t>
            </w:r>
          </w:p>
          <w:p w14:paraId="6330CE67" w14:textId="019C98C3" w:rsidR="006A5CA3" w:rsidRDefault="00377131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Творческое время</w:t>
            </w:r>
          </w:p>
          <w:p w14:paraId="06EBAB7B" w14:textId="77777777" w:rsidR="00377131" w:rsidRDefault="00377131" w:rsidP="00377131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Занятия в кружках </w:t>
            </w:r>
          </w:p>
          <w:p w14:paraId="411CBF82" w14:textId="77777777" w:rsidR="00377131" w:rsidRPr="006A5CA3" w:rsidRDefault="00377131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FA255FC" w14:textId="77777777" w:rsidR="0081367F" w:rsidRPr="006A5CA3" w:rsidRDefault="003A24D3">
            <w:pPr>
              <w:pStyle w:val="Standard"/>
              <w:spacing w:line="276" w:lineRule="auto"/>
            </w:pPr>
            <w:r w:rsidRPr="006A5CA3">
              <w:rPr>
                <w:rFonts w:ascii="Times New Roman" w:hAnsi="Times New Roman"/>
                <w:i/>
                <w:iCs/>
                <w:sz w:val="16"/>
                <w:szCs w:val="16"/>
              </w:rPr>
              <w:t>Инструктаж по личной безопасности.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34392" w14:textId="51BD6AF5" w:rsidR="006A5CA3" w:rsidRDefault="006A5CA3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>Акция добрых дел</w:t>
            </w:r>
          </w:p>
          <w:p w14:paraId="626B37D5" w14:textId="720F2A26" w:rsidR="006A5CA3" w:rsidRDefault="00377131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Тематический час </w:t>
            </w:r>
            <w:r w:rsidRPr="00377131">
              <w:rPr>
                <w:rFonts w:ascii="Times New Roman" w:hAnsi="Times New Roman"/>
                <w:sz w:val="16"/>
                <w:szCs w:val="16"/>
              </w:rPr>
              <w:t>«Доброе дело дня»</w:t>
            </w:r>
          </w:p>
          <w:p w14:paraId="1A1E4B94" w14:textId="788379DD" w:rsidR="00377131" w:rsidRDefault="00377131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Занятия в кружках </w:t>
            </w:r>
          </w:p>
          <w:p w14:paraId="65B17DD0" w14:textId="77777777" w:rsidR="00377131" w:rsidRPr="006A5CA3" w:rsidRDefault="00377131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D3F3F11" w14:textId="77777777" w:rsidR="0081367F" w:rsidRPr="006A5CA3" w:rsidRDefault="003A24D3">
            <w:pPr>
              <w:pStyle w:val="Standard"/>
              <w:spacing w:line="276" w:lineRule="auto"/>
            </w:pPr>
            <w:r w:rsidRPr="006A5CA3">
              <w:rPr>
                <w:rFonts w:ascii="Times New Roman" w:hAnsi="Times New Roman"/>
                <w:i/>
                <w:iCs/>
                <w:sz w:val="16"/>
                <w:szCs w:val="16"/>
              </w:rPr>
              <w:t>Инструктаж по пожарной безопасности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C1D28" w14:textId="77777777" w:rsidR="0065598C" w:rsidRPr="006A5CA3" w:rsidRDefault="0065598C">
            <w:pPr>
              <w:pStyle w:val="Standard"/>
              <w:spacing w:line="276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iCs/>
                <w:sz w:val="16"/>
                <w:szCs w:val="16"/>
              </w:rPr>
              <w:t xml:space="preserve">Урок Мужества, </w:t>
            </w:r>
          </w:p>
          <w:p w14:paraId="3FA847F8" w14:textId="77777777" w:rsidR="0065598C" w:rsidRPr="006A5CA3" w:rsidRDefault="0065598C">
            <w:pPr>
              <w:pStyle w:val="Standard"/>
              <w:spacing w:line="276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iCs/>
                <w:sz w:val="16"/>
                <w:szCs w:val="16"/>
              </w:rPr>
              <w:t xml:space="preserve">творческая мастерская, </w:t>
            </w:r>
          </w:p>
          <w:p w14:paraId="40CE30EE" w14:textId="62FFEA53" w:rsidR="0065598C" w:rsidRDefault="006A5CA3">
            <w:pPr>
              <w:pStyle w:val="Standard"/>
              <w:spacing w:line="276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выставка «Мы помним этот день</w:t>
            </w:r>
            <w:r w:rsidR="0065598C" w:rsidRPr="006A5CA3">
              <w:rPr>
                <w:rFonts w:ascii="Times New Roman" w:hAnsi="Times New Roman"/>
                <w:iCs/>
                <w:sz w:val="16"/>
                <w:szCs w:val="16"/>
              </w:rPr>
              <w:t>»</w:t>
            </w:r>
          </w:p>
          <w:p w14:paraId="66E71595" w14:textId="459F97D4" w:rsidR="00377131" w:rsidRDefault="00377131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Занятия в кружках </w:t>
            </w:r>
          </w:p>
          <w:p w14:paraId="26E7A482" w14:textId="2C68F97B" w:rsidR="00377131" w:rsidRPr="00377131" w:rsidRDefault="00377131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Спуск флага РФ</w:t>
            </w:r>
          </w:p>
          <w:p w14:paraId="4649CE3B" w14:textId="77777777" w:rsidR="006A5CA3" w:rsidRPr="006A5CA3" w:rsidRDefault="006A5CA3">
            <w:pPr>
              <w:pStyle w:val="Standard"/>
              <w:spacing w:line="276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14:paraId="21B892D8" w14:textId="77777777" w:rsidR="0081367F" w:rsidRPr="006A5CA3" w:rsidRDefault="003A24D3">
            <w:pPr>
              <w:pStyle w:val="Standard"/>
              <w:spacing w:line="276" w:lineRule="auto"/>
            </w:pPr>
            <w:r w:rsidRPr="006A5CA3">
              <w:rPr>
                <w:rFonts w:ascii="Times New Roman" w:hAnsi="Times New Roman"/>
                <w:i/>
                <w:iCs/>
                <w:sz w:val="16"/>
                <w:szCs w:val="16"/>
              </w:rPr>
              <w:t>Инструктаж по ТБ в спортзале и на спортивной площадке.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A556C" w14:textId="45974D47" w:rsidR="00377131" w:rsidRPr="00377131" w:rsidRDefault="00377131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Подъем флага РФ</w:t>
            </w:r>
          </w:p>
          <w:p w14:paraId="0ECD5297" w14:textId="0F3152DD" w:rsidR="006A5CA3" w:rsidRDefault="006A5CA3">
            <w:pPr>
              <w:pStyle w:val="Standard"/>
              <w:spacing w:line="276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iCs/>
                <w:sz w:val="16"/>
                <w:szCs w:val="16"/>
              </w:rPr>
              <w:t>Подготовка к закрытию смены</w:t>
            </w:r>
          </w:p>
          <w:p w14:paraId="18797DD6" w14:textId="48BE6622" w:rsidR="006A5CA3" w:rsidRDefault="00377131">
            <w:pPr>
              <w:pStyle w:val="Standard"/>
              <w:spacing w:line="276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Тематический час «Я Орленок»</w:t>
            </w:r>
          </w:p>
          <w:p w14:paraId="1690749D" w14:textId="415EF47A" w:rsidR="00377131" w:rsidRPr="00377131" w:rsidRDefault="00377131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Занятия в кружках </w:t>
            </w:r>
          </w:p>
          <w:p w14:paraId="4B610450" w14:textId="77777777" w:rsidR="00377131" w:rsidRPr="006A5CA3" w:rsidRDefault="00377131">
            <w:pPr>
              <w:pStyle w:val="Standard"/>
              <w:spacing w:line="276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14:paraId="6EDC362F" w14:textId="77777777" w:rsidR="0081367F" w:rsidRPr="006A5CA3" w:rsidRDefault="003A24D3">
            <w:pPr>
              <w:pStyle w:val="Standard"/>
              <w:spacing w:line="276" w:lineRule="auto"/>
            </w:pPr>
            <w:r w:rsidRPr="006A5CA3">
              <w:rPr>
                <w:rFonts w:ascii="Times New Roman" w:hAnsi="Times New Roman"/>
                <w:i/>
                <w:iCs/>
                <w:sz w:val="16"/>
                <w:szCs w:val="16"/>
              </w:rPr>
              <w:t>Инструктаж по безопасному поведению в общественном транспорте и на объектах ЖД транспорта.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795A6" w14:textId="77777777" w:rsidR="0081367F" w:rsidRPr="006A5CA3" w:rsidRDefault="003A24D3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>Итоговый сбор участников</w:t>
            </w:r>
          </w:p>
          <w:p w14:paraId="0C4D6124" w14:textId="682366C5" w:rsidR="0081367F" w:rsidRPr="006A5CA3" w:rsidRDefault="003A24D3" w:rsidP="006A5CA3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>«Нас ждут новые открытия!»</w:t>
            </w:r>
          </w:p>
          <w:p w14:paraId="0F9456C2" w14:textId="77777777" w:rsidR="0081367F" w:rsidRPr="006A5CA3" w:rsidRDefault="003A24D3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>Линейка закрытия смены</w:t>
            </w:r>
          </w:p>
          <w:p w14:paraId="13CE2D9F" w14:textId="1C83DE6A" w:rsidR="0081367F" w:rsidRDefault="003A24D3" w:rsidP="006A5CA3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>«Содружество Орлят России»</w:t>
            </w:r>
          </w:p>
          <w:p w14:paraId="72D5C6AE" w14:textId="7C7D4D5F" w:rsidR="00377131" w:rsidRDefault="00377131" w:rsidP="006A5CA3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Занятия в кружках </w:t>
            </w:r>
          </w:p>
          <w:p w14:paraId="5237B55B" w14:textId="1B833301" w:rsidR="00377131" w:rsidRDefault="00377131" w:rsidP="006A5CA3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Спуск флага РФ</w:t>
            </w:r>
          </w:p>
          <w:p w14:paraId="07DD2A66" w14:textId="77777777" w:rsidR="006A5CA3" w:rsidRPr="006A5CA3" w:rsidRDefault="006A5CA3" w:rsidP="006A5CA3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7B8DA9E" w14:textId="77777777" w:rsidR="0081367F" w:rsidRPr="006A5CA3" w:rsidRDefault="003A24D3">
            <w:pPr>
              <w:pStyle w:val="Standard"/>
              <w:spacing w:line="276" w:lineRule="auto"/>
            </w:pPr>
            <w:r w:rsidRPr="006A5CA3">
              <w:rPr>
                <w:rFonts w:ascii="Times New Roman" w:hAnsi="Times New Roman"/>
                <w:i/>
                <w:iCs/>
                <w:sz w:val="16"/>
                <w:szCs w:val="16"/>
              </w:rPr>
              <w:t>Инструктаж «Безопасное лето»</w:t>
            </w:r>
          </w:p>
        </w:tc>
      </w:tr>
    </w:tbl>
    <w:p w14:paraId="736B9FF7" w14:textId="77777777" w:rsidR="0081367F" w:rsidRDefault="0081367F">
      <w:pPr>
        <w:pStyle w:val="Standard"/>
        <w:spacing w:before="30" w:after="30" w:line="360" w:lineRule="auto"/>
        <w:rPr>
          <w:rFonts w:ascii="Times New Roman" w:hAnsi="Times New Roman"/>
        </w:rPr>
        <w:sectPr w:rsidR="0081367F">
          <w:headerReference w:type="default" r:id="rId11"/>
          <w:footerReference w:type="default" r:id="rId12"/>
          <w:pgSz w:w="16848" w:h="11908" w:orient="landscape"/>
          <w:pgMar w:top="850" w:right="737" w:bottom="1134" w:left="1304" w:header="720" w:footer="720" w:gutter="0"/>
          <w:cols w:space="720"/>
        </w:sectPr>
      </w:pPr>
    </w:p>
    <w:p w14:paraId="02E4C597" w14:textId="77777777" w:rsidR="0081367F" w:rsidRDefault="003A24D3">
      <w:pPr>
        <w:pStyle w:val="Standard"/>
        <w:spacing w:before="30" w:after="30" w:line="360" w:lineRule="auto"/>
        <w:jc w:val="center"/>
      </w:pPr>
      <w:r>
        <w:rPr>
          <w:rFonts w:ascii="Times New Roman" w:hAnsi="Times New Roman"/>
          <w:b/>
          <w:bCs/>
          <w:szCs w:val="32"/>
        </w:rPr>
        <w:lastRenderedPageBreak/>
        <w:t>Материально-технические условия реализации программы</w:t>
      </w:r>
    </w:p>
    <w:p w14:paraId="1D7CD2E7" w14:textId="77777777" w:rsidR="0081367F" w:rsidRDefault="003A24D3">
      <w:pPr>
        <w:pStyle w:val="Standard"/>
        <w:numPr>
          <w:ilvl w:val="0"/>
          <w:numId w:val="13"/>
        </w:numPr>
        <w:spacing w:line="360" w:lineRule="auto"/>
        <w:ind w:firstLine="720"/>
      </w:pPr>
      <w:r>
        <w:rPr>
          <w:rFonts w:ascii="Times New Roman" w:hAnsi="Times New Roman"/>
        </w:rPr>
        <w:t>Игровые комнаты;</w:t>
      </w:r>
    </w:p>
    <w:p w14:paraId="58B39F5E" w14:textId="165E18B5" w:rsidR="0081367F" w:rsidRDefault="003A24D3" w:rsidP="00B41A50">
      <w:pPr>
        <w:pStyle w:val="Standard"/>
        <w:numPr>
          <w:ilvl w:val="0"/>
          <w:numId w:val="13"/>
        </w:numPr>
        <w:spacing w:line="360" w:lineRule="auto"/>
        <w:ind w:firstLine="720"/>
      </w:pPr>
      <w:r>
        <w:rPr>
          <w:rFonts w:ascii="Times New Roman" w:hAnsi="Times New Roman"/>
        </w:rPr>
        <w:t>Открытая спортивная площадка;</w:t>
      </w:r>
    </w:p>
    <w:p w14:paraId="7DF5B382" w14:textId="77777777" w:rsidR="0081367F" w:rsidRDefault="003A24D3" w:rsidP="00B41A50">
      <w:pPr>
        <w:pStyle w:val="Standard"/>
        <w:numPr>
          <w:ilvl w:val="0"/>
          <w:numId w:val="13"/>
        </w:numPr>
        <w:spacing w:line="360" w:lineRule="auto"/>
        <w:ind w:firstLine="720"/>
      </w:pPr>
      <w:r>
        <w:rPr>
          <w:rFonts w:ascii="Times New Roman" w:hAnsi="Times New Roman"/>
        </w:rPr>
        <w:t>Спортивный зал;</w:t>
      </w:r>
    </w:p>
    <w:p w14:paraId="55F484AD" w14:textId="77777777" w:rsidR="0081367F" w:rsidRDefault="003A24D3" w:rsidP="00B41A50">
      <w:pPr>
        <w:pStyle w:val="Standard"/>
        <w:numPr>
          <w:ilvl w:val="0"/>
          <w:numId w:val="13"/>
        </w:numPr>
        <w:spacing w:line="360" w:lineRule="auto"/>
        <w:ind w:firstLine="720"/>
      </w:pPr>
      <w:r>
        <w:rPr>
          <w:rFonts w:ascii="Times New Roman" w:hAnsi="Times New Roman"/>
        </w:rPr>
        <w:t>Актовый зал с мультимедийным оборудованием;</w:t>
      </w:r>
    </w:p>
    <w:p w14:paraId="2092C3D5" w14:textId="77777777" w:rsidR="0081367F" w:rsidRDefault="003A24D3" w:rsidP="00B41A50">
      <w:pPr>
        <w:pStyle w:val="Standard"/>
        <w:numPr>
          <w:ilvl w:val="0"/>
          <w:numId w:val="13"/>
        </w:numPr>
        <w:spacing w:line="360" w:lineRule="auto"/>
        <w:ind w:firstLine="720"/>
      </w:pPr>
      <w:r>
        <w:rPr>
          <w:rFonts w:ascii="Times New Roman" w:hAnsi="Times New Roman"/>
        </w:rPr>
        <w:t>Библиотека;</w:t>
      </w:r>
    </w:p>
    <w:p w14:paraId="396F73D5" w14:textId="77777777" w:rsidR="0081367F" w:rsidRDefault="003A24D3" w:rsidP="00B41A50">
      <w:pPr>
        <w:pStyle w:val="Standard"/>
        <w:numPr>
          <w:ilvl w:val="0"/>
          <w:numId w:val="13"/>
        </w:numPr>
        <w:spacing w:line="360" w:lineRule="auto"/>
        <w:ind w:firstLine="720"/>
      </w:pPr>
      <w:r>
        <w:rPr>
          <w:rFonts w:ascii="Times New Roman" w:hAnsi="Times New Roman"/>
        </w:rPr>
        <w:t>Школьный музей;</w:t>
      </w:r>
    </w:p>
    <w:p w14:paraId="03BB87BA" w14:textId="77777777" w:rsidR="0081367F" w:rsidRDefault="003A24D3" w:rsidP="00B41A50">
      <w:pPr>
        <w:pStyle w:val="Standard"/>
        <w:numPr>
          <w:ilvl w:val="0"/>
          <w:numId w:val="13"/>
        </w:numPr>
        <w:spacing w:line="360" w:lineRule="auto"/>
        <w:ind w:firstLine="720"/>
      </w:pPr>
      <w:r>
        <w:rPr>
          <w:rFonts w:ascii="Times New Roman" w:hAnsi="Times New Roman"/>
        </w:rPr>
        <w:t>Столовая;</w:t>
      </w:r>
    </w:p>
    <w:p w14:paraId="4C5299C6" w14:textId="77777777" w:rsidR="0081367F" w:rsidRDefault="003A24D3" w:rsidP="00B41A50">
      <w:pPr>
        <w:pStyle w:val="Standard"/>
        <w:numPr>
          <w:ilvl w:val="0"/>
          <w:numId w:val="13"/>
        </w:numPr>
        <w:spacing w:line="360" w:lineRule="auto"/>
        <w:ind w:firstLine="720"/>
      </w:pPr>
      <w:r>
        <w:rPr>
          <w:rFonts w:ascii="Times New Roman" w:hAnsi="Times New Roman"/>
        </w:rPr>
        <w:t>Медицинский кабинет.</w:t>
      </w:r>
    </w:p>
    <w:p w14:paraId="17E22B68" w14:textId="77777777" w:rsidR="0081367F" w:rsidRDefault="003A24D3" w:rsidP="00B41A50">
      <w:pPr>
        <w:pStyle w:val="Standard"/>
        <w:numPr>
          <w:ilvl w:val="0"/>
          <w:numId w:val="13"/>
        </w:numPr>
        <w:spacing w:line="360" w:lineRule="auto"/>
        <w:ind w:firstLine="720"/>
      </w:pPr>
      <w:r>
        <w:rPr>
          <w:rFonts w:ascii="Times New Roman" w:hAnsi="Times New Roman"/>
        </w:rPr>
        <w:t>Материалы для оформления и творчества детей;</w:t>
      </w:r>
    </w:p>
    <w:p w14:paraId="5AA7EC87" w14:textId="77777777" w:rsidR="0081367F" w:rsidRDefault="003A24D3" w:rsidP="00B41A50">
      <w:pPr>
        <w:pStyle w:val="Standard"/>
        <w:numPr>
          <w:ilvl w:val="0"/>
          <w:numId w:val="13"/>
        </w:numPr>
        <w:spacing w:line="360" w:lineRule="auto"/>
        <w:ind w:firstLine="720"/>
      </w:pPr>
      <w:r>
        <w:rPr>
          <w:rFonts w:ascii="Times New Roman" w:hAnsi="Times New Roman"/>
        </w:rPr>
        <w:t>Призы и награды для стимулирования.</w:t>
      </w:r>
    </w:p>
    <w:p w14:paraId="7729D646" w14:textId="77777777" w:rsidR="0081367F" w:rsidRDefault="0081367F">
      <w:pPr>
        <w:pStyle w:val="Standard"/>
        <w:spacing w:line="360" w:lineRule="auto"/>
        <w:ind w:left="720"/>
      </w:pPr>
    </w:p>
    <w:p w14:paraId="1B0E3677" w14:textId="77777777" w:rsidR="0081367F" w:rsidRDefault="003A24D3">
      <w:pPr>
        <w:pStyle w:val="Standard"/>
        <w:spacing w:line="360" w:lineRule="auto"/>
        <w:ind w:firstLine="720"/>
        <w:jc w:val="center"/>
      </w:pPr>
      <w:r>
        <w:rPr>
          <w:rFonts w:ascii="Times New Roman" w:hAnsi="Times New Roman"/>
          <w:b/>
          <w:bCs/>
          <w:i/>
          <w:iCs/>
          <w:szCs w:val="32"/>
        </w:rPr>
        <w:t>Социальное партнёрство (взаимодействие с общественными организациями, с учреждениями культуры и спорта):</w:t>
      </w:r>
    </w:p>
    <w:p w14:paraId="0B4C309A" w14:textId="77777777" w:rsidR="0081367F" w:rsidRDefault="003A24D3">
      <w:pPr>
        <w:pStyle w:val="Standard"/>
        <w:numPr>
          <w:ilvl w:val="0"/>
          <w:numId w:val="14"/>
        </w:numPr>
        <w:spacing w:line="360" w:lineRule="auto"/>
        <w:ind w:firstLine="720"/>
      </w:pPr>
      <w:r>
        <w:rPr>
          <w:rFonts w:ascii="Times New Roman" w:hAnsi="Times New Roman"/>
        </w:rPr>
        <w:t>Кинотеатр «Сфера»;</w:t>
      </w:r>
    </w:p>
    <w:p w14:paraId="338C2B8E" w14:textId="77777777" w:rsidR="0081367F" w:rsidRDefault="003A24D3" w:rsidP="00B41A50">
      <w:pPr>
        <w:pStyle w:val="Standard"/>
        <w:numPr>
          <w:ilvl w:val="0"/>
          <w:numId w:val="13"/>
        </w:numPr>
        <w:spacing w:line="360" w:lineRule="auto"/>
        <w:ind w:firstLine="720"/>
      </w:pPr>
      <w:r>
        <w:rPr>
          <w:rFonts w:ascii="Times New Roman" w:hAnsi="Times New Roman"/>
        </w:rPr>
        <w:t>Центральная библиотека для детей и юношества;</w:t>
      </w:r>
    </w:p>
    <w:p w14:paraId="236FBFE7" w14:textId="77777777" w:rsidR="0081367F" w:rsidRDefault="003A24D3" w:rsidP="00B41A50">
      <w:pPr>
        <w:pStyle w:val="Standard"/>
        <w:numPr>
          <w:ilvl w:val="0"/>
          <w:numId w:val="13"/>
        </w:numPr>
        <w:spacing w:line="360" w:lineRule="auto"/>
        <w:ind w:firstLine="720"/>
      </w:pPr>
      <w:r>
        <w:rPr>
          <w:rFonts w:ascii="Times New Roman" w:hAnsi="Times New Roman"/>
        </w:rPr>
        <w:t>Центральная детская библиотека;</w:t>
      </w:r>
    </w:p>
    <w:p w14:paraId="1121C82E" w14:textId="77777777" w:rsidR="0081367F" w:rsidRDefault="003A24D3" w:rsidP="00B41A50">
      <w:pPr>
        <w:pStyle w:val="Standard"/>
        <w:numPr>
          <w:ilvl w:val="0"/>
          <w:numId w:val="13"/>
        </w:numPr>
        <w:spacing w:line="360" w:lineRule="auto"/>
        <w:ind w:firstLine="720"/>
      </w:pPr>
      <w:r>
        <w:rPr>
          <w:rFonts w:ascii="Times New Roman" w:hAnsi="Times New Roman"/>
        </w:rPr>
        <w:t>Театр-студия «Вариант»;</w:t>
      </w:r>
    </w:p>
    <w:p w14:paraId="58093638" w14:textId="77777777" w:rsidR="0081367F" w:rsidRDefault="003A24D3" w:rsidP="00B41A50">
      <w:pPr>
        <w:pStyle w:val="Standard"/>
        <w:numPr>
          <w:ilvl w:val="0"/>
          <w:numId w:val="13"/>
        </w:numPr>
        <w:spacing w:line="360" w:lineRule="auto"/>
        <w:ind w:firstLine="720"/>
      </w:pPr>
      <w:r>
        <w:rPr>
          <w:rFonts w:ascii="Times New Roman" w:hAnsi="Times New Roman"/>
        </w:rPr>
        <w:t>Дворец культуры ПНТЗ.</w:t>
      </w:r>
    </w:p>
    <w:p w14:paraId="52B65F1A" w14:textId="1236A014" w:rsidR="0081367F" w:rsidRDefault="003A24D3" w:rsidP="006936D5">
      <w:pPr>
        <w:pStyle w:val="Standard"/>
        <w:numPr>
          <w:ilvl w:val="0"/>
          <w:numId w:val="13"/>
        </w:numPr>
        <w:spacing w:line="360" w:lineRule="auto"/>
        <w:ind w:firstLine="720"/>
      </w:pPr>
      <w:r>
        <w:rPr>
          <w:rFonts w:ascii="Times New Roman" w:hAnsi="Times New Roman"/>
        </w:rPr>
        <w:t>Музей ЧТПЗ.</w:t>
      </w:r>
    </w:p>
    <w:p w14:paraId="396B5192" w14:textId="77777777" w:rsidR="0081367F" w:rsidRDefault="003A24D3">
      <w:pPr>
        <w:pStyle w:val="Standard"/>
        <w:spacing w:line="360" w:lineRule="auto"/>
        <w:ind w:firstLine="720"/>
        <w:jc w:val="center"/>
      </w:pPr>
      <w:r>
        <w:rPr>
          <w:rFonts w:ascii="Times New Roman" w:hAnsi="Times New Roman"/>
          <w:b/>
          <w:bCs/>
          <w:i/>
          <w:iCs/>
          <w:szCs w:val="32"/>
        </w:rPr>
        <w:t>Педагогические условия</w:t>
      </w:r>
    </w:p>
    <w:p w14:paraId="652521CF" w14:textId="77777777" w:rsidR="0081367F" w:rsidRDefault="003A24D3">
      <w:pPr>
        <w:pStyle w:val="Standard"/>
        <w:numPr>
          <w:ilvl w:val="0"/>
          <w:numId w:val="15"/>
        </w:numPr>
        <w:spacing w:line="360" w:lineRule="auto"/>
        <w:ind w:firstLine="720"/>
      </w:pPr>
      <w:r>
        <w:rPr>
          <w:rFonts w:ascii="Times New Roman" w:hAnsi="Times New Roman"/>
        </w:rPr>
        <w:t>Отбор педагогических средств с учётом возрастных и индивидуальных особенностей, способствующих успешной самореализации детей.</w:t>
      </w:r>
    </w:p>
    <w:p w14:paraId="5C8EDEE2" w14:textId="4FDB99CB" w:rsidR="0081367F" w:rsidRDefault="003A24D3" w:rsidP="00B41A50">
      <w:pPr>
        <w:pStyle w:val="Standard"/>
        <w:numPr>
          <w:ilvl w:val="0"/>
          <w:numId w:val="15"/>
        </w:numPr>
        <w:spacing w:line="360" w:lineRule="auto"/>
        <w:ind w:firstLine="720"/>
      </w:pPr>
      <w:r>
        <w:rPr>
          <w:rFonts w:ascii="Times New Roman" w:hAnsi="Times New Roman"/>
        </w:rPr>
        <w:t>Организация различных видов деятельности.</w:t>
      </w:r>
    </w:p>
    <w:p w14:paraId="70097863" w14:textId="77777777" w:rsidR="0081367F" w:rsidRDefault="003A24D3" w:rsidP="00B41A50">
      <w:pPr>
        <w:pStyle w:val="Standard"/>
        <w:numPr>
          <w:ilvl w:val="0"/>
          <w:numId w:val="15"/>
        </w:numPr>
        <w:spacing w:line="360" w:lineRule="auto"/>
        <w:ind w:firstLine="720"/>
      </w:pPr>
      <w:r>
        <w:rPr>
          <w:rFonts w:ascii="Times New Roman" w:hAnsi="Times New Roman"/>
        </w:rPr>
        <w:t>Добровольность включения детей в организацию жизни лагеря.</w:t>
      </w:r>
    </w:p>
    <w:p w14:paraId="365C6A92" w14:textId="77777777" w:rsidR="0081367F" w:rsidRDefault="003A24D3" w:rsidP="00B41A50">
      <w:pPr>
        <w:pStyle w:val="Standard"/>
        <w:numPr>
          <w:ilvl w:val="0"/>
          <w:numId w:val="15"/>
        </w:numPr>
        <w:spacing w:line="360" w:lineRule="auto"/>
        <w:ind w:firstLine="720"/>
      </w:pPr>
      <w:r>
        <w:rPr>
          <w:rFonts w:ascii="Times New Roman" w:hAnsi="Times New Roman"/>
        </w:rPr>
        <w:t>Создание ситуации успеха.</w:t>
      </w:r>
    </w:p>
    <w:p w14:paraId="12713F94" w14:textId="77777777" w:rsidR="0081367F" w:rsidRDefault="003A24D3" w:rsidP="00B41A50">
      <w:pPr>
        <w:pStyle w:val="Standard"/>
        <w:numPr>
          <w:ilvl w:val="0"/>
          <w:numId w:val="15"/>
        </w:numPr>
        <w:spacing w:line="360" w:lineRule="auto"/>
        <w:ind w:firstLine="720"/>
      </w:pPr>
      <w:r>
        <w:rPr>
          <w:rFonts w:ascii="Times New Roman" w:hAnsi="Times New Roman"/>
        </w:rPr>
        <w:t>Систематическое информирование о результатах прожитого дня.</w:t>
      </w:r>
    </w:p>
    <w:p w14:paraId="3D755A99" w14:textId="4167DF82" w:rsidR="0081367F" w:rsidRPr="006936D5" w:rsidRDefault="003A24D3" w:rsidP="006936D5">
      <w:pPr>
        <w:pStyle w:val="Standard"/>
        <w:numPr>
          <w:ilvl w:val="0"/>
          <w:numId w:val="15"/>
        </w:numPr>
        <w:spacing w:line="360" w:lineRule="auto"/>
        <w:ind w:firstLine="720"/>
      </w:pPr>
      <w:r>
        <w:rPr>
          <w:rFonts w:ascii="Times New Roman" w:hAnsi="Times New Roman"/>
        </w:rPr>
        <w:t>Организация различных видов стимулирования.</w:t>
      </w:r>
    </w:p>
    <w:p w14:paraId="5A217B4B" w14:textId="77777777" w:rsidR="0081367F" w:rsidRDefault="0081367F" w:rsidP="006936D5">
      <w:pPr>
        <w:pStyle w:val="Standard"/>
        <w:pageBreakBefore/>
        <w:spacing w:line="360" w:lineRule="auto"/>
        <w:ind w:left="720"/>
      </w:pPr>
    </w:p>
    <w:p w14:paraId="5183D2AC" w14:textId="77777777" w:rsidR="0081367F" w:rsidRDefault="003A24D3">
      <w:pPr>
        <w:pStyle w:val="Standard"/>
        <w:spacing w:before="30" w:after="30"/>
        <w:jc w:val="center"/>
      </w:pPr>
      <w:r>
        <w:rPr>
          <w:rFonts w:ascii="Times New Roman" w:hAnsi="Times New Roman"/>
          <w:b/>
          <w:bCs/>
          <w:szCs w:val="32"/>
        </w:rPr>
        <w:t>Критерии эффективности программы</w:t>
      </w:r>
    </w:p>
    <w:p w14:paraId="4935F5F0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</w:rPr>
        <w:t>Для того, чтобы программа заработала, нужно создать такие условия, чтобы каждый участник процесса (взрослые и дети) нашёл своё место, с удовольствием относился к обязанностям и поручениям, а также с радостью участвовал в предложенных мероприятиях. Для выполнения этих условий разработаны следующие критерии эффективности:</w:t>
      </w:r>
    </w:p>
    <w:p w14:paraId="3628CFC8" w14:textId="77777777" w:rsidR="0081367F" w:rsidRDefault="003A24D3">
      <w:pPr>
        <w:pStyle w:val="Standard"/>
        <w:numPr>
          <w:ilvl w:val="0"/>
          <w:numId w:val="16"/>
        </w:numPr>
        <w:spacing w:line="360" w:lineRule="auto"/>
        <w:ind w:firstLine="720"/>
      </w:pPr>
      <w:r>
        <w:rPr>
          <w:rFonts w:ascii="Times New Roman" w:hAnsi="Times New Roman"/>
        </w:rPr>
        <w:t>Постановка реальных целей и планирование результатов программы;</w:t>
      </w:r>
    </w:p>
    <w:p w14:paraId="56B7EC18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t>Заинтересованность педагогов и детей в реализации программы, благоприятный психологический климат;</w:t>
      </w:r>
    </w:p>
    <w:p w14:paraId="68E936A6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t>Удовлетворённость  детей и взрослых предложенными формами работы;</w:t>
      </w:r>
    </w:p>
    <w:p w14:paraId="55E267A7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t>Творческое сотрудничество детей и взрослых.</w:t>
      </w:r>
    </w:p>
    <w:p w14:paraId="69AF5A57" w14:textId="77777777" w:rsidR="0081367F" w:rsidRDefault="0081367F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29B24C" w14:textId="77777777" w:rsidR="0081367F" w:rsidRDefault="003A24D3">
      <w:pPr>
        <w:pStyle w:val="Standard"/>
        <w:pageBreakBefore/>
        <w:spacing w:line="360" w:lineRule="auto"/>
        <w:jc w:val="center"/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Ожидаемые результаты</w:t>
      </w:r>
    </w:p>
    <w:p w14:paraId="65A9B64B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</w:rPr>
        <w:t>Лагерь – форма организации деятельности центра образования дана школьникам для укрепления их здоровья, физической закалки, восстановления сил после долгого учебного года. Это также время их обогащения, время действий, пробы и проверки своих сил, время освоения и осмысления окружающего мира.</w:t>
      </w:r>
    </w:p>
    <w:p w14:paraId="3AC34D4A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</w:rPr>
        <w:t>Организация деятельности летнего лагеря предусматривает следующие результаты:</w:t>
      </w:r>
    </w:p>
    <w:p w14:paraId="7178D4E4" w14:textId="77777777" w:rsidR="0081367F" w:rsidRDefault="003A24D3">
      <w:pPr>
        <w:pStyle w:val="Standard"/>
        <w:numPr>
          <w:ilvl w:val="0"/>
          <w:numId w:val="17"/>
        </w:numPr>
        <w:spacing w:line="360" w:lineRule="auto"/>
        <w:ind w:firstLine="720"/>
      </w:pPr>
      <w:r>
        <w:rPr>
          <w:rFonts w:ascii="Times New Roman" w:hAnsi="Times New Roman"/>
        </w:rPr>
        <w:t>Укрепление здоровья и физической выносливости детей, а также формирование навыков здорового образа жизни в результате вовлечения детей в активную спортивно-оздоровительную деятельность, длительное пребывание на свежем воздухе, оздоровление в результате закаливающих процедур.</w:t>
      </w:r>
    </w:p>
    <w:p w14:paraId="438C13D5" w14:textId="77777777" w:rsidR="0081367F" w:rsidRDefault="003A24D3" w:rsidP="00B41A50">
      <w:pPr>
        <w:pStyle w:val="Standard"/>
        <w:numPr>
          <w:ilvl w:val="0"/>
          <w:numId w:val="15"/>
        </w:numPr>
        <w:spacing w:line="360" w:lineRule="auto"/>
        <w:ind w:firstLine="720"/>
      </w:pPr>
      <w:r>
        <w:rPr>
          <w:rFonts w:ascii="Times New Roman" w:hAnsi="Times New Roman"/>
        </w:rPr>
        <w:t>Раскрытие и развитие творческого потенциала детей в результате занятости их в кружковой деятельности, участия в конкурсах рисунков и чтецов.</w:t>
      </w:r>
    </w:p>
    <w:p w14:paraId="6FE1A685" w14:textId="77777777" w:rsidR="0081367F" w:rsidRDefault="003A24D3" w:rsidP="00B41A50">
      <w:pPr>
        <w:pStyle w:val="Standard"/>
        <w:numPr>
          <w:ilvl w:val="0"/>
          <w:numId w:val="15"/>
        </w:numPr>
        <w:spacing w:line="360" w:lineRule="auto"/>
        <w:ind w:firstLine="720"/>
      </w:pPr>
      <w:r>
        <w:rPr>
          <w:rFonts w:ascii="Times New Roman" w:hAnsi="Times New Roman"/>
        </w:rPr>
        <w:t>Личностное развитие каждого ребёнка, воспитание культуры общения, расширение кругозора в результате формы организации деятельности детей в лагере и методов воспитания.</w:t>
      </w:r>
    </w:p>
    <w:p w14:paraId="3EBE3BD8" w14:textId="77777777" w:rsidR="0081367F" w:rsidRDefault="003A24D3" w:rsidP="00B41A50">
      <w:pPr>
        <w:pStyle w:val="Standard"/>
        <w:numPr>
          <w:ilvl w:val="0"/>
          <w:numId w:val="15"/>
        </w:numPr>
        <w:spacing w:line="360" w:lineRule="auto"/>
        <w:ind w:firstLine="720"/>
      </w:pPr>
      <w:r>
        <w:rPr>
          <w:rFonts w:ascii="Times New Roman" w:hAnsi="Times New Roman"/>
        </w:rPr>
        <w:t>Создание благоприятного микроклимата в лагере в результате овладения умениями и навыками сотрудничества и взаимодействия.</w:t>
      </w:r>
    </w:p>
    <w:p w14:paraId="230AAD4E" w14:textId="77777777" w:rsidR="0081367F" w:rsidRDefault="003A24D3" w:rsidP="00B41A50">
      <w:pPr>
        <w:pStyle w:val="Standard"/>
        <w:numPr>
          <w:ilvl w:val="0"/>
          <w:numId w:val="15"/>
        </w:numPr>
        <w:spacing w:line="360" w:lineRule="auto"/>
        <w:ind w:firstLine="720"/>
      </w:pPr>
      <w:r>
        <w:rPr>
          <w:rFonts w:ascii="Times New Roman" w:hAnsi="Times New Roman"/>
        </w:rPr>
        <w:t>Положительное отношение ребёнка к духовно-нравственным ценностям: Родина, семья, команда, природа, познание, спорт и здоровье;</w:t>
      </w:r>
    </w:p>
    <w:p w14:paraId="6BA74906" w14:textId="77777777" w:rsidR="0081367F" w:rsidRDefault="003A24D3" w:rsidP="00B41A50">
      <w:pPr>
        <w:pStyle w:val="Standard"/>
        <w:numPr>
          <w:ilvl w:val="0"/>
          <w:numId w:val="15"/>
        </w:numPr>
        <w:spacing w:line="360" w:lineRule="auto"/>
        <w:ind w:firstLine="720"/>
      </w:pPr>
      <w:r>
        <w:rPr>
          <w:rFonts w:ascii="Times New Roman" w:hAnsi="Times New Roman"/>
        </w:rPr>
        <w:t>Проявление ребёнком базовых умений самостоятельной жизнедеятельности: самообслуживание, бережное отношение к своей жизни и здоровью, безопасное поведение.</w:t>
      </w:r>
    </w:p>
    <w:p w14:paraId="0BA95428" w14:textId="77777777" w:rsidR="0081367F" w:rsidRDefault="003A24D3" w:rsidP="00B41A50">
      <w:pPr>
        <w:pStyle w:val="Standard"/>
        <w:numPr>
          <w:ilvl w:val="0"/>
          <w:numId w:val="15"/>
        </w:numPr>
        <w:spacing w:line="360" w:lineRule="auto"/>
        <w:ind w:firstLine="720"/>
      </w:pPr>
      <w:r>
        <w:rPr>
          <w:rFonts w:ascii="Times New Roman" w:hAnsi="Times New Roman"/>
        </w:rPr>
        <w:t>Дети знают о направлениях РДДМ, принимают участие в акциях и проектах РДДМ;</w:t>
      </w:r>
    </w:p>
    <w:p w14:paraId="7A0E4870" w14:textId="77777777" w:rsidR="0081367F" w:rsidRDefault="003A24D3" w:rsidP="00B41A50">
      <w:pPr>
        <w:pStyle w:val="Standard"/>
        <w:numPr>
          <w:ilvl w:val="0"/>
          <w:numId w:val="15"/>
        </w:numPr>
        <w:spacing w:line="360" w:lineRule="auto"/>
        <w:ind w:firstLine="720"/>
      </w:pPr>
      <w:r>
        <w:rPr>
          <w:rFonts w:ascii="Times New Roman" w:hAnsi="Times New Roman"/>
        </w:rPr>
        <w:t xml:space="preserve"> Знакомятся, организуют, участвуют в треках проекта «Орлята России».</w:t>
      </w:r>
    </w:p>
    <w:p w14:paraId="10FDDC96" w14:textId="77777777" w:rsidR="0081367F" w:rsidRDefault="0081367F">
      <w:pPr>
        <w:pStyle w:val="Standard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76042F8B" w14:textId="77777777" w:rsidR="0081367F" w:rsidRDefault="003A24D3">
      <w:pPr>
        <w:pStyle w:val="Standard"/>
        <w:pageBreakBefore/>
        <w:spacing w:line="360" w:lineRule="auto"/>
        <w:jc w:val="center"/>
      </w:pPr>
      <w:r>
        <w:rPr>
          <w:rFonts w:ascii="Times New Roman" w:hAnsi="Times New Roman"/>
          <w:b/>
          <w:bCs/>
          <w:szCs w:val="32"/>
        </w:rPr>
        <w:lastRenderedPageBreak/>
        <w:t>Учебно-методическое обеспечение программы</w:t>
      </w:r>
    </w:p>
    <w:p w14:paraId="19A0EB86" w14:textId="77777777" w:rsidR="0081367F" w:rsidRDefault="003A24D3">
      <w:pPr>
        <w:pStyle w:val="Standard"/>
        <w:numPr>
          <w:ilvl w:val="0"/>
          <w:numId w:val="18"/>
        </w:numPr>
        <w:spacing w:line="360" w:lineRule="auto"/>
        <w:ind w:firstLine="720"/>
      </w:pPr>
      <w:r>
        <w:rPr>
          <w:rFonts w:ascii="Times New Roman" w:hAnsi="Times New Roman"/>
        </w:rPr>
        <w:t>Воронкова Л.В. Как организовать воспитательную работу в отряде: Учебное пособие. – М.: Центр педагогического образования, 2007. – 304с.</w:t>
      </w:r>
    </w:p>
    <w:p w14:paraId="4D782941" w14:textId="77777777" w:rsidR="0081367F" w:rsidRDefault="003A24D3" w:rsidP="00B41A50">
      <w:pPr>
        <w:pStyle w:val="Standard"/>
        <w:numPr>
          <w:ilvl w:val="0"/>
          <w:numId w:val="15"/>
        </w:numPr>
        <w:spacing w:line="360" w:lineRule="auto"/>
        <w:ind w:firstLine="720"/>
      </w:pPr>
      <w:r>
        <w:rPr>
          <w:rFonts w:ascii="Times New Roman" w:hAnsi="Times New Roman"/>
        </w:rPr>
        <w:t xml:space="preserve">Григоренко Ю.Н. Кипарис-3: Планирование и организация работы в детском оздоровительном лагере: Учебное пособие по организации детского досуга в лагере и школе. – М.: </w:t>
      </w:r>
      <w:proofErr w:type="spellStart"/>
      <w:r>
        <w:rPr>
          <w:rFonts w:ascii="Times New Roman" w:hAnsi="Times New Roman"/>
        </w:rPr>
        <w:t>Педобщество</w:t>
      </w:r>
      <w:proofErr w:type="spellEnd"/>
      <w:r>
        <w:rPr>
          <w:rFonts w:ascii="Times New Roman" w:hAnsi="Times New Roman"/>
        </w:rPr>
        <w:t xml:space="preserve"> России, 2008. – 160с.</w:t>
      </w:r>
    </w:p>
    <w:p w14:paraId="15D37796" w14:textId="77777777" w:rsidR="0081367F" w:rsidRDefault="003A24D3" w:rsidP="00B41A50">
      <w:pPr>
        <w:pStyle w:val="Standard"/>
        <w:numPr>
          <w:ilvl w:val="0"/>
          <w:numId w:val="15"/>
        </w:numPr>
        <w:spacing w:line="360" w:lineRule="auto"/>
        <w:ind w:firstLine="720"/>
      </w:pPr>
      <w:r>
        <w:rPr>
          <w:rFonts w:ascii="Times New Roman" w:hAnsi="Times New Roman"/>
        </w:rPr>
        <w:t>Оздоровление и занятость детей в период каникул. Нормативные документы образовательного учреждения, 2007. - № 12. - с. 16-69.</w:t>
      </w:r>
    </w:p>
    <w:p w14:paraId="6C9F6837" w14:textId="77777777" w:rsidR="0081367F" w:rsidRDefault="003A24D3" w:rsidP="00B41A50">
      <w:pPr>
        <w:pStyle w:val="Standard"/>
        <w:numPr>
          <w:ilvl w:val="0"/>
          <w:numId w:val="15"/>
        </w:numPr>
        <w:spacing w:line="360" w:lineRule="auto"/>
        <w:ind w:firstLine="720"/>
      </w:pPr>
      <w:r>
        <w:rPr>
          <w:rFonts w:ascii="Times New Roman" w:hAnsi="Times New Roman"/>
        </w:rPr>
        <w:t>Панченко С. Как подготовить ребят к активной жизни в летнем лагере. Народное образование, 2009. - № 3. - с. 217-223.</w:t>
      </w:r>
    </w:p>
    <w:p w14:paraId="3A6E050F" w14:textId="77777777" w:rsidR="0081367F" w:rsidRDefault="003A24D3" w:rsidP="00B41A50">
      <w:pPr>
        <w:pStyle w:val="Standard"/>
        <w:numPr>
          <w:ilvl w:val="0"/>
          <w:numId w:val="15"/>
        </w:numPr>
        <w:spacing w:line="360" w:lineRule="auto"/>
        <w:ind w:firstLine="720"/>
      </w:pPr>
      <w:r>
        <w:rPr>
          <w:rFonts w:ascii="Times New Roman" w:hAnsi="Times New Roman"/>
        </w:rPr>
        <w:t>Панченко С. Планирование лагерной смены. Народное образование, 2008. - № 3. - с. 212-220.</w:t>
      </w:r>
    </w:p>
    <w:p w14:paraId="29C4ECB0" w14:textId="77777777" w:rsidR="0081367F" w:rsidRDefault="003A24D3" w:rsidP="00B41A50">
      <w:pPr>
        <w:pStyle w:val="Standard"/>
        <w:numPr>
          <w:ilvl w:val="0"/>
          <w:numId w:val="15"/>
        </w:numPr>
        <w:spacing w:line="360" w:lineRule="auto"/>
        <w:ind w:firstLine="720"/>
      </w:pPr>
      <w:proofErr w:type="spellStart"/>
      <w:r>
        <w:rPr>
          <w:rFonts w:ascii="Times New Roman" w:hAnsi="Times New Roman"/>
        </w:rPr>
        <w:t>Петрусинский</w:t>
      </w:r>
      <w:proofErr w:type="spellEnd"/>
      <w:r>
        <w:rPr>
          <w:rFonts w:ascii="Times New Roman" w:hAnsi="Times New Roman"/>
        </w:rPr>
        <w:t xml:space="preserve"> В.В. Игры для активного общения. – М.: Гуманитарный издательский центр ВЛАДОС, 2007. – 157с.</w:t>
      </w:r>
    </w:p>
    <w:p w14:paraId="02B8E66C" w14:textId="77777777" w:rsidR="0081367F" w:rsidRDefault="003A24D3" w:rsidP="00B41A50">
      <w:pPr>
        <w:pStyle w:val="Standard"/>
        <w:numPr>
          <w:ilvl w:val="0"/>
          <w:numId w:val="15"/>
        </w:numPr>
        <w:spacing w:line="360" w:lineRule="auto"/>
        <w:ind w:firstLine="720"/>
      </w:pPr>
      <w:r>
        <w:rPr>
          <w:rFonts w:ascii="Times New Roman" w:hAnsi="Times New Roman"/>
        </w:rPr>
        <w:t xml:space="preserve">Правовое и методическое обеспечение деятельности летнего оздоровительного лагеря: Регламентирующие документы. Примеры оздоровительных проектов. Практическое пособие. Авт.-сост. </w:t>
      </w:r>
      <w:proofErr w:type="spellStart"/>
      <w:r>
        <w:rPr>
          <w:rFonts w:ascii="Times New Roman" w:hAnsi="Times New Roman"/>
        </w:rPr>
        <w:t>В.Д.Галицкий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И.А.Кувшинкова</w:t>
      </w:r>
      <w:proofErr w:type="spellEnd"/>
      <w:r>
        <w:rPr>
          <w:rFonts w:ascii="Times New Roman" w:hAnsi="Times New Roman"/>
        </w:rPr>
        <w:t>. – М.: АРКТИ, 2008. – 112с.</w:t>
      </w:r>
    </w:p>
    <w:p w14:paraId="0A6C5F7B" w14:textId="77777777" w:rsidR="0081367F" w:rsidRDefault="003A24D3" w:rsidP="00B41A50">
      <w:pPr>
        <w:pStyle w:val="Standard"/>
        <w:numPr>
          <w:ilvl w:val="0"/>
          <w:numId w:val="15"/>
        </w:numPr>
        <w:spacing w:line="360" w:lineRule="auto"/>
        <w:ind w:firstLine="720"/>
      </w:pPr>
      <w:r>
        <w:rPr>
          <w:rFonts w:ascii="Times New Roman" w:hAnsi="Times New Roman"/>
          <w:color w:val="231F20"/>
          <w:spacing w:val="-1"/>
        </w:rPr>
        <w:t>Программы</w:t>
      </w:r>
      <w:r>
        <w:rPr>
          <w:rFonts w:ascii="Times New Roman" w:hAnsi="Times New Roman"/>
          <w:color w:val="231F20"/>
          <w:spacing w:val="-16"/>
        </w:rPr>
        <w:t xml:space="preserve"> </w:t>
      </w:r>
      <w:r>
        <w:rPr>
          <w:rFonts w:ascii="Times New Roman" w:hAnsi="Times New Roman"/>
          <w:color w:val="231F20"/>
          <w:spacing w:val="-1"/>
        </w:rPr>
        <w:t>смен</w:t>
      </w:r>
      <w:r>
        <w:rPr>
          <w:rFonts w:ascii="Times New Roman" w:hAnsi="Times New Roman"/>
          <w:color w:val="231F20"/>
          <w:spacing w:val="-16"/>
        </w:rPr>
        <w:t xml:space="preserve"> </w:t>
      </w:r>
      <w:r>
        <w:rPr>
          <w:rFonts w:ascii="Times New Roman" w:hAnsi="Times New Roman"/>
          <w:color w:val="231F20"/>
          <w:spacing w:val="-1"/>
        </w:rPr>
        <w:t>«Содружество</w:t>
      </w:r>
      <w:r>
        <w:rPr>
          <w:rFonts w:ascii="Times New Roman" w:hAnsi="Times New Roman"/>
          <w:color w:val="231F20"/>
          <w:spacing w:val="-16"/>
        </w:rPr>
        <w:t xml:space="preserve"> </w:t>
      </w:r>
      <w:r>
        <w:rPr>
          <w:rFonts w:ascii="Times New Roman" w:hAnsi="Times New Roman"/>
          <w:color w:val="231F20"/>
        </w:rPr>
        <w:t>Орлят</w:t>
      </w:r>
      <w:r>
        <w:rPr>
          <w:rFonts w:ascii="Times New Roman" w:hAnsi="Times New Roman"/>
          <w:color w:val="231F20"/>
          <w:spacing w:val="-16"/>
        </w:rPr>
        <w:t xml:space="preserve"> </w:t>
      </w:r>
      <w:r>
        <w:rPr>
          <w:rFonts w:ascii="Times New Roman" w:hAnsi="Times New Roman"/>
          <w:color w:val="231F20"/>
        </w:rPr>
        <w:t>России»</w:t>
      </w:r>
      <w:r>
        <w:rPr>
          <w:rFonts w:ascii="Times New Roman" w:hAnsi="Times New Roman"/>
          <w:color w:val="231F20"/>
          <w:spacing w:val="-73"/>
        </w:rPr>
        <w:t xml:space="preserve"> </w:t>
      </w:r>
      <w:r>
        <w:rPr>
          <w:rFonts w:ascii="Times New Roman" w:hAnsi="Times New Roman"/>
          <w:color w:val="231F20"/>
        </w:rPr>
        <w:t>для детских лагерей Российской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rFonts w:ascii="Times New Roman" w:hAnsi="Times New Roman"/>
          <w:color w:val="231F20"/>
        </w:rPr>
        <w:t>Федерации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rFonts w:ascii="Times New Roman" w:hAnsi="Times New Roman"/>
          <w:color w:val="231F20"/>
        </w:rPr>
        <w:t xml:space="preserve">(сборник)– </w:t>
      </w:r>
      <w:r>
        <w:t>https://orlyatarussia.ru/library/programmy-smen-sodruzhestvo-orlyat-rossii-dlya-detskikh-lagerey-rossiyskoy-federatsii/</w:t>
      </w:r>
    </w:p>
    <w:p w14:paraId="7A97A588" w14:textId="77777777" w:rsidR="0081367F" w:rsidRDefault="003A24D3" w:rsidP="00B41A50">
      <w:pPr>
        <w:pStyle w:val="Standard"/>
        <w:numPr>
          <w:ilvl w:val="0"/>
          <w:numId w:val="15"/>
        </w:numPr>
        <w:spacing w:line="360" w:lineRule="auto"/>
        <w:ind w:firstLine="720"/>
      </w:pPr>
      <w:r>
        <w:rPr>
          <w:rFonts w:ascii="Times New Roman" w:hAnsi="Times New Roman"/>
        </w:rPr>
        <w:t>Сысоева М.Е. Организация летнего отдыха детей: Учебно-методическое пособие. – М.: ВЛАДОС, 1999. – 176с.</w:t>
      </w:r>
    </w:p>
    <w:p w14:paraId="26B65DEA" w14:textId="77777777" w:rsidR="0081367F" w:rsidRDefault="003A24D3" w:rsidP="00B41A50">
      <w:pPr>
        <w:pStyle w:val="Standard"/>
        <w:numPr>
          <w:ilvl w:val="0"/>
          <w:numId w:val="15"/>
        </w:numPr>
        <w:spacing w:line="360" w:lineRule="auto"/>
        <w:ind w:firstLine="720"/>
      </w:pPr>
      <w:r>
        <w:rPr>
          <w:rFonts w:ascii="Times New Roman" w:hAnsi="Times New Roman"/>
        </w:rPr>
        <w:t>Сысоева М.Е. Дневник воспитателя детского лагеря. – М.: Центр гуманитарной литературы, 2002. – 80с.</w:t>
      </w:r>
    </w:p>
    <w:p w14:paraId="3D3DACF4" w14:textId="77777777" w:rsidR="0081367F" w:rsidRDefault="003A24D3" w:rsidP="00B41A50">
      <w:pPr>
        <w:pStyle w:val="Standard"/>
        <w:numPr>
          <w:ilvl w:val="0"/>
          <w:numId w:val="15"/>
        </w:numPr>
        <w:spacing w:line="360" w:lineRule="auto"/>
        <w:ind w:firstLine="720"/>
      </w:pPr>
      <w:proofErr w:type="spellStart"/>
      <w:r>
        <w:rPr>
          <w:rFonts w:ascii="Times New Roman" w:hAnsi="Times New Roman"/>
        </w:rPr>
        <w:t>Юзефавичус</w:t>
      </w:r>
      <w:proofErr w:type="spellEnd"/>
      <w:r>
        <w:rPr>
          <w:rFonts w:ascii="Times New Roman" w:hAnsi="Times New Roman"/>
        </w:rPr>
        <w:t xml:space="preserve"> Т.А. Кипарис-9: Советы бывалого вожатого: Учебное пособие по организации детского досуга в лагере и школе. – М.: </w:t>
      </w:r>
      <w:proofErr w:type="spellStart"/>
      <w:r>
        <w:rPr>
          <w:rFonts w:ascii="Times New Roman" w:hAnsi="Times New Roman"/>
        </w:rPr>
        <w:t>Педобщество</w:t>
      </w:r>
      <w:proofErr w:type="spellEnd"/>
      <w:r>
        <w:rPr>
          <w:rFonts w:ascii="Times New Roman" w:hAnsi="Times New Roman"/>
        </w:rPr>
        <w:t xml:space="preserve"> России, 2005. – 160с.</w:t>
      </w:r>
    </w:p>
    <w:sectPr w:rsidR="0081367F">
      <w:headerReference w:type="default" r:id="rId13"/>
      <w:footerReference w:type="default" r:id="rId14"/>
      <w:pgSz w:w="11906" w:h="16838"/>
      <w:pgMar w:top="993" w:right="737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9F60A" w14:textId="77777777" w:rsidR="006936D5" w:rsidRDefault="006936D5">
      <w:r>
        <w:separator/>
      </w:r>
    </w:p>
  </w:endnote>
  <w:endnote w:type="continuationSeparator" w:id="0">
    <w:p w14:paraId="5B193AE6" w14:textId="77777777" w:rsidR="006936D5" w:rsidRDefault="0069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41201" w14:textId="77777777" w:rsidR="006936D5" w:rsidRDefault="006936D5">
    <w: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123A1" w14:textId="77777777" w:rsidR="006936D5" w:rsidRDefault="006936D5">
    <w: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55BF8" w14:textId="77777777" w:rsidR="006936D5" w:rsidRDefault="006936D5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8EA55" w14:textId="77777777" w:rsidR="006936D5" w:rsidRDefault="006936D5">
      <w:r>
        <w:separator/>
      </w:r>
    </w:p>
  </w:footnote>
  <w:footnote w:type="continuationSeparator" w:id="0">
    <w:p w14:paraId="2BE91C2F" w14:textId="77777777" w:rsidR="006936D5" w:rsidRDefault="00693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FD946" w14:textId="77777777" w:rsidR="006936D5" w:rsidRDefault="006936D5"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859FB" w14:textId="77777777" w:rsidR="006936D5" w:rsidRDefault="006936D5">
    <w: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9AEFB" w14:textId="77777777" w:rsidR="006936D5" w:rsidRDefault="006936D5"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00C7C"/>
    <w:multiLevelType w:val="multilevel"/>
    <w:tmpl w:val="42366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63EED"/>
    <w:multiLevelType w:val="multilevel"/>
    <w:tmpl w:val="80AE235A"/>
    <w:styleLink w:val="numList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64CB1B3C"/>
    <w:multiLevelType w:val="multilevel"/>
    <w:tmpl w:val="FB2C491C"/>
    <w:styleLink w:val="num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65BB0472"/>
    <w:multiLevelType w:val="multilevel"/>
    <w:tmpl w:val="FB2C491C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6D135395"/>
    <w:multiLevelType w:val="multilevel"/>
    <w:tmpl w:val="FB2C491C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1"/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1367F"/>
    <w:rsid w:val="00020BDE"/>
    <w:rsid w:val="00320288"/>
    <w:rsid w:val="00377131"/>
    <w:rsid w:val="003A24D3"/>
    <w:rsid w:val="00651BD7"/>
    <w:rsid w:val="0065598C"/>
    <w:rsid w:val="006936D5"/>
    <w:rsid w:val="006A5CA3"/>
    <w:rsid w:val="007041E5"/>
    <w:rsid w:val="007F0FD2"/>
    <w:rsid w:val="0081367F"/>
    <w:rsid w:val="00B41A50"/>
    <w:rsid w:val="00D7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7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next w:val="Standard"/>
    <w:pPr>
      <w:suppressAutoHyphens/>
      <w:spacing w:before="120" w:after="120"/>
      <w:jc w:val="both"/>
      <w:outlineLvl w:val="0"/>
    </w:pPr>
    <w:rPr>
      <w:b/>
      <w:bCs/>
      <w:sz w:val="32"/>
      <w:szCs w:val="32"/>
    </w:rPr>
  </w:style>
  <w:style w:type="paragraph" w:styleId="2">
    <w:name w:val="heading 2"/>
    <w:next w:val="Standard"/>
    <w:pPr>
      <w:suppressAutoHyphens/>
      <w:spacing w:before="120" w:after="120"/>
      <w:jc w:val="both"/>
      <w:outlineLvl w:val="1"/>
    </w:pPr>
    <w:rPr>
      <w:b/>
      <w:bCs/>
      <w:sz w:val="28"/>
      <w:szCs w:val="28"/>
    </w:rPr>
  </w:style>
  <w:style w:type="paragraph" w:styleId="3">
    <w:name w:val="heading 3"/>
    <w:next w:val="Standard"/>
    <w:pPr>
      <w:suppressAutoHyphens/>
      <w:spacing w:before="120" w:after="120"/>
      <w:jc w:val="both"/>
      <w:outlineLvl w:val="2"/>
    </w:pPr>
    <w:rPr>
      <w:b/>
      <w:bCs/>
      <w:sz w:val="26"/>
      <w:szCs w:val="26"/>
    </w:rPr>
  </w:style>
  <w:style w:type="paragraph" w:styleId="4">
    <w:name w:val="heading 4"/>
    <w:next w:val="Standard"/>
    <w:pPr>
      <w:suppressAutoHyphens/>
      <w:spacing w:before="120" w:after="120"/>
      <w:jc w:val="both"/>
      <w:outlineLvl w:val="3"/>
    </w:pPr>
    <w:rPr>
      <w:b/>
      <w:bCs/>
    </w:rPr>
  </w:style>
  <w:style w:type="paragraph" w:styleId="5">
    <w:name w:val="heading 5"/>
    <w:next w:val="Standard"/>
    <w:pPr>
      <w:suppressAutoHyphens/>
      <w:spacing w:before="120" w:after="120"/>
      <w:jc w:val="both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next w:val="Standard"/>
    <w:pPr>
      <w:suppressAutoHyphens/>
      <w:ind w:left="200"/>
    </w:pPr>
    <w:rPr>
      <w:sz w:val="28"/>
      <w:szCs w:val="28"/>
    </w:rPr>
  </w:style>
  <w:style w:type="paragraph" w:customStyle="1" w:styleId="Contents4">
    <w:name w:val="Contents 4"/>
    <w:next w:val="Standard"/>
    <w:pPr>
      <w:suppressAutoHyphens/>
      <w:ind w:left="600"/>
    </w:pPr>
    <w:rPr>
      <w:sz w:val="28"/>
      <w:szCs w:val="28"/>
    </w:rPr>
  </w:style>
  <w:style w:type="paragraph" w:customStyle="1" w:styleId="Contents6">
    <w:name w:val="Contents 6"/>
    <w:next w:val="Standard"/>
    <w:pPr>
      <w:suppressAutoHyphens/>
      <w:ind w:left="1000"/>
    </w:pPr>
    <w:rPr>
      <w:sz w:val="28"/>
      <w:szCs w:val="28"/>
    </w:rPr>
  </w:style>
  <w:style w:type="paragraph" w:customStyle="1" w:styleId="Contents7">
    <w:name w:val="Contents 7"/>
    <w:next w:val="Standard"/>
    <w:pPr>
      <w:suppressAutoHyphens/>
      <w:ind w:left="1200"/>
    </w:pPr>
    <w:rPr>
      <w:sz w:val="28"/>
      <w:szCs w:val="28"/>
    </w:rPr>
  </w:style>
  <w:style w:type="paragraph" w:customStyle="1" w:styleId="Standard">
    <w:name w:val="Standard"/>
    <w:pPr>
      <w:suppressAutoHyphens/>
      <w:jc w:val="both"/>
    </w:pPr>
    <w:rPr>
      <w:sz w:val="28"/>
      <w:szCs w:val="28"/>
    </w:rPr>
  </w:style>
  <w:style w:type="paragraph" w:customStyle="1" w:styleId="Endnote">
    <w:name w:val="Endnote"/>
    <w:pPr>
      <w:suppressAutoHyphens/>
      <w:ind w:firstLine="851"/>
      <w:jc w:val="both"/>
    </w:pPr>
    <w:rPr>
      <w:sz w:val="22"/>
      <w:szCs w:val="22"/>
    </w:rPr>
  </w:style>
  <w:style w:type="paragraph" w:customStyle="1" w:styleId="Contents3">
    <w:name w:val="Contents 3"/>
    <w:next w:val="Standard"/>
    <w:pPr>
      <w:suppressAutoHyphens/>
      <w:ind w:left="400"/>
    </w:pPr>
    <w:rPr>
      <w:sz w:val="28"/>
      <w:szCs w:val="28"/>
    </w:rPr>
  </w:style>
  <w:style w:type="paragraph" w:customStyle="1" w:styleId="Internetlink">
    <w:name w:val="Internet link"/>
    <w:pPr>
      <w:suppressAutoHyphens/>
    </w:pPr>
    <w:rPr>
      <w:color w:val="0000FF"/>
      <w:u w:val="single"/>
    </w:rPr>
  </w:style>
  <w:style w:type="paragraph" w:customStyle="1" w:styleId="Footnote">
    <w:name w:val="Footnote"/>
    <w:pPr>
      <w:suppressAutoHyphens/>
      <w:ind w:firstLine="851"/>
      <w:jc w:val="both"/>
    </w:pPr>
    <w:rPr>
      <w:sz w:val="22"/>
      <w:szCs w:val="22"/>
    </w:rPr>
  </w:style>
  <w:style w:type="paragraph" w:customStyle="1" w:styleId="Contents1">
    <w:name w:val="Contents 1"/>
    <w:next w:val="Standard"/>
    <w:pPr>
      <w:suppressAutoHyphens/>
    </w:pPr>
    <w:rPr>
      <w:b/>
      <w:bCs/>
      <w:sz w:val="28"/>
      <w:szCs w:val="28"/>
    </w:rPr>
  </w:style>
  <w:style w:type="paragraph" w:customStyle="1" w:styleId="HeaderandFooter">
    <w:name w:val="Header and Footer"/>
    <w:pPr>
      <w:suppressAutoHyphens/>
      <w:jc w:val="both"/>
    </w:pPr>
    <w:rPr>
      <w:sz w:val="28"/>
      <w:szCs w:val="28"/>
    </w:rPr>
  </w:style>
  <w:style w:type="paragraph" w:customStyle="1" w:styleId="Contents9">
    <w:name w:val="Contents 9"/>
    <w:next w:val="Standard"/>
    <w:pPr>
      <w:suppressAutoHyphens/>
      <w:ind w:left="1600"/>
    </w:pPr>
    <w:rPr>
      <w:sz w:val="28"/>
      <w:szCs w:val="28"/>
    </w:rPr>
  </w:style>
  <w:style w:type="paragraph" w:customStyle="1" w:styleId="Contents8">
    <w:name w:val="Contents 8"/>
    <w:next w:val="Standard"/>
    <w:pPr>
      <w:suppressAutoHyphens/>
      <w:ind w:left="1400"/>
    </w:pPr>
    <w:rPr>
      <w:sz w:val="28"/>
      <w:szCs w:val="28"/>
    </w:rPr>
  </w:style>
  <w:style w:type="paragraph" w:customStyle="1" w:styleId="Contents5">
    <w:name w:val="Contents 5"/>
    <w:next w:val="Standard"/>
    <w:pPr>
      <w:suppressAutoHyphens/>
      <w:ind w:left="800"/>
    </w:pPr>
    <w:rPr>
      <w:sz w:val="28"/>
      <w:szCs w:val="28"/>
    </w:rPr>
  </w:style>
  <w:style w:type="paragraph" w:styleId="a3">
    <w:name w:val="Subtitle"/>
    <w:next w:val="Standard"/>
    <w:pPr>
      <w:suppressAutoHyphens/>
      <w:jc w:val="both"/>
    </w:pPr>
    <w:rPr>
      <w:i/>
      <w:iCs/>
    </w:rPr>
  </w:style>
  <w:style w:type="paragraph" w:styleId="a4">
    <w:name w:val="Title"/>
    <w:next w:val="Standard"/>
    <w:pPr>
      <w:suppressAutoHyphens/>
      <w:spacing w:before="567" w:after="567"/>
      <w:jc w:val="center"/>
    </w:pPr>
    <w:rPr>
      <w:b/>
      <w:bCs/>
      <w:caps/>
      <w:sz w:val="40"/>
      <w:szCs w:val="40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  <w:style w:type="numbering" w:customStyle="1" w:styleId="numList1">
    <w:name w:val="numList_1"/>
    <w:basedOn w:val="a2"/>
    <w:pPr>
      <w:numPr>
        <w:numId w:val="1"/>
      </w:numPr>
    </w:pPr>
  </w:style>
  <w:style w:type="numbering" w:customStyle="1" w:styleId="numList2">
    <w:name w:val="numList_2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next w:val="Standard"/>
    <w:pPr>
      <w:suppressAutoHyphens/>
      <w:spacing w:before="120" w:after="120"/>
      <w:jc w:val="both"/>
      <w:outlineLvl w:val="0"/>
    </w:pPr>
    <w:rPr>
      <w:b/>
      <w:bCs/>
      <w:sz w:val="32"/>
      <w:szCs w:val="32"/>
    </w:rPr>
  </w:style>
  <w:style w:type="paragraph" w:styleId="2">
    <w:name w:val="heading 2"/>
    <w:next w:val="Standard"/>
    <w:pPr>
      <w:suppressAutoHyphens/>
      <w:spacing w:before="120" w:after="120"/>
      <w:jc w:val="both"/>
      <w:outlineLvl w:val="1"/>
    </w:pPr>
    <w:rPr>
      <w:b/>
      <w:bCs/>
      <w:sz w:val="28"/>
      <w:szCs w:val="28"/>
    </w:rPr>
  </w:style>
  <w:style w:type="paragraph" w:styleId="3">
    <w:name w:val="heading 3"/>
    <w:next w:val="Standard"/>
    <w:pPr>
      <w:suppressAutoHyphens/>
      <w:spacing w:before="120" w:after="120"/>
      <w:jc w:val="both"/>
      <w:outlineLvl w:val="2"/>
    </w:pPr>
    <w:rPr>
      <w:b/>
      <w:bCs/>
      <w:sz w:val="26"/>
      <w:szCs w:val="26"/>
    </w:rPr>
  </w:style>
  <w:style w:type="paragraph" w:styleId="4">
    <w:name w:val="heading 4"/>
    <w:next w:val="Standard"/>
    <w:pPr>
      <w:suppressAutoHyphens/>
      <w:spacing w:before="120" w:after="120"/>
      <w:jc w:val="both"/>
      <w:outlineLvl w:val="3"/>
    </w:pPr>
    <w:rPr>
      <w:b/>
      <w:bCs/>
    </w:rPr>
  </w:style>
  <w:style w:type="paragraph" w:styleId="5">
    <w:name w:val="heading 5"/>
    <w:next w:val="Standard"/>
    <w:pPr>
      <w:suppressAutoHyphens/>
      <w:spacing w:before="120" w:after="120"/>
      <w:jc w:val="both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next w:val="Standard"/>
    <w:pPr>
      <w:suppressAutoHyphens/>
      <w:ind w:left="200"/>
    </w:pPr>
    <w:rPr>
      <w:sz w:val="28"/>
      <w:szCs w:val="28"/>
    </w:rPr>
  </w:style>
  <w:style w:type="paragraph" w:customStyle="1" w:styleId="Contents4">
    <w:name w:val="Contents 4"/>
    <w:next w:val="Standard"/>
    <w:pPr>
      <w:suppressAutoHyphens/>
      <w:ind w:left="600"/>
    </w:pPr>
    <w:rPr>
      <w:sz w:val="28"/>
      <w:szCs w:val="28"/>
    </w:rPr>
  </w:style>
  <w:style w:type="paragraph" w:customStyle="1" w:styleId="Contents6">
    <w:name w:val="Contents 6"/>
    <w:next w:val="Standard"/>
    <w:pPr>
      <w:suppressAutoHyphens/>
      <w:ind w:left="1000"/>
    </w:pPr>
    <w:rPr>
      <w:sz w:val="28"/>
      <w:szCs w:val="28"/>
    </w:rPr>
  </w:style>
  <w:style w:type="paragraph" w:customStyle="1" w:styleId="Contents7">
    <w:name w:val="Contents 7"/>
    <w:next w:val="Standard"/>
    <w:pPr>
      <w:suppressAutoHyphens/>
      <w:ind w:left="1200"/>
    </w:pPr>
    <w:rPr>
      <w:sz w:val="28"/>
      <w:szCs w:val="28"/>
    </w:rPr>
  </w:style>
  <w:style w:type="paragraph" w:customStyle="1" w:styleId="Standard">
    <w:name w:val="Standard"/>
    <w:pPr>
      <w:suppressAutoHyphens/>
      <w:jc w:val="both"/>
    </w:pPr>
    <w:rPr>
      <w:sz w:val="28"/>
      <w:szCs w:val="28"/>
    </w:rPr>
  </w:style>
  <w:style w:type="paragraph" w:customStyle="1" w:styleId="Endnote">
    <w:name w:val="Endnote"/>
    <w:pPr>
      <w:suppressAutoHyphens/>
      <w:ind w:firstLine="851"/>
      <w:jc w:val="both"/>
    </w:pPr>
    <w:rPr>
      <w:sz w:val="22"/>
      <w:szCs w:val="22"/>
    </w:rPr>
  </w:style>
  <w:style w:type="paragraph" w:customStyle="1" w:styleId="Contents3">
    <w:name w:val="Contents 3"/>
    <w:next w:val="Standard"/>
    <w:pPr>
      <w:suppressAutoHyphens/>
      <w:ind w:left="400"/>
    </w:pPr>
    <w:rPr>
      <w:sz w:val="28"/>
      <w:szCs w:val="28"/>
    </w:rPr>
  </w:style>
  <w:style w:type="paragraph" w:customStyle="1" w:styleId="Internetlink">
    <w:name w:val="Internet link"/>
    <w:pPr>
      <w:suppressAutoHyphens/>
    </w:pPr>
    <w:rPr>
      <w:color w:val="0000FF"/>
      <w:u w:val="single"/>
    </w:rPr>
  </w:style>
  <w:style w:type="paragraph" w:customStyle="1" w:styleId="Footnote">
    <w:name w:val="Footnote"/>
    <w:pPr>
      <w:suppressAutoHyphens/>
      <w:ind w:firstLine="851"/>
      <w:jc w:val="both"/>
    </w:pPr>
    <w:rPr>
      <w:sz w:val="22"/>
      <w:szCs w:val="22"/>
    </w:rPr>
  </w:style>
  <w:style w:type="paragraph" w:customStyle="1" w:styleId="Contents1">
    <w:name w:val="Contents 1"/>
    <w:next w:val="Standard"/>
    <w:pPr>
      <w:suppressAutoHyphens/>
    </w:pPr>
    <w:rPr>
      <w:b/>
      <w:bCs/>
      <w:sz w:val="28"/>
      <w:szCs w:val="28"/>
    </w:rPr>
  </w:style>
  <w:style w:type="paragraph" w:customStyle="1" w:styleId="HeaderandFooter">
    <w:name w:val="Header and Footer"/>
    <w:pPr>
      <w:suppressAutoHyphens/>
      <w:jc w:val="both"/>
    </w:pPr>
    <w:rPr>
      <w:sz w:val="28"/>
      <w:szCs w:val="28"/>
    </w:rPr>
  </w:style>
  <w:style w:type="paragraph" w:customStyle="1" w:styleId="Contents9">
    <w:name w:val="Contents 9"/>
    <w:next w:val="Standard"/>
    <w:pPr>
      <w:suppressAutoHyphens/>
      <w:ind w:left="1600"/>
    </w:pPr>
    <w:rPr>
      <w:sz w:val="28"/>
      <w:szCs w:val="28"/>
    </w:rPr>
  </w:style>
  <w:style w:type="paragraph" w:customStyle="1" w:styleId="Contents8">
    <w:name w:val="Contents 8"/>
    <w:next w:val="Standard"/>
    <w:pPr>
      <w:suppressAutoHyphens/>
      <w:ind w:left="1400"/>
    </w:pPr>
    <w:rPr>
      <w:sz w:val="28"/>
      <w:szCs w:val="28"/>
    </w:rPr>
  </w:style>
  <w:style w:type="paragraph" w:customStyle="1" w:styleId="Contents5">
    <w:name w:val="Contents 5"/>
    <w:next w:val="Standard"/>
    <w:pPr>
      <w:suppressAutoHyphens/>
      <w:ind w:left="800"/>
    </w:pPr>
    <w:rPr>
      <w:sz w:val="28"/>
      <w:szCs w:val="28"/>
    </w:rPr>
  </w:style>
  <w:style w:type="paragraph" w:styleId="a3">
    <w:name w:val="Subtitle"/>
    <w:next w:val="Standard"/>
    <w:pPr>
      <w:suppressAutoHyphens/>
      <w:jc w:val="both"/>
    </w:pPr>
    <w:rPr>
      <w:i/>
      <w:iCs/>
    </w:rPr>
  </w:style>
  <w:style w:type="paragraph" w:styleId="a4">
    <w:name w:val="Title"/>
    <w:next w:val="Standard"/>
    <w:pPr>
      <w:suppressAutoHyphens/>
      <w:spacing w:before="567" w:after="567"/>
      <w:jc w:val="center"/>
    </w:pPr>
    <w:rPr>
      <w:b/>
      <w:bCs/>
      <w:caps/>
      <w:sz w:val="40"/>
      <w:szCs w:val="40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  <w:style w:type="numbering" w:customStyle="1" w:styleId="numList1">
    <w:name w:val="numList_1"/>
    <w:basedOn w:val="a2"/>
    <w:pPr>
      <w:numPr>
        <w:numId w:val="1"/>
      </w:numPr>
    </w:pPr>
  </w:style>
  <w:style w:type="numbering" w:customStyle="1" w:styleId="numList2">
    <w:name w:val="numList_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26</Pages>
  <Words>5684</Words>
  <Characters>32399</Characters>
  <Application>Microsoft Office Word</Application>
  <DocSecurity>0</DocSecurity>
  <Lines>269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Карина Изгагина</cp:lastModifiedBy>
  <cp:revision>5</cp:revision>
  <dcterms:created xsi:type="dcterms:W3CDTF">2024-05-15T12:18:00Z</dcterms:created>
  <dcterms:modified xsi:type="dcterms:W3CDTF">2025-05-19T05:46:00Z</dcterms:modified>
</cp:coreProperties>
</file>